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708A16" w14:textId="77777777" w:rsidR="00A45B3B" w:rsidRPr="00853A82" w:rsidRDefault="00A45B3B" w:rsidP="00A45B3B">
      <w:pPr>
        <w:rPr>
          <w:b/>
        </w:rPr>
      </w:pPr>
      <w:r w:rsidRPr="00853A82">
        <w:rPr>
          <w:b/>
        </w:rPr>
        <w:t>Redactie en analyse gegeven</w:t>
      </w:r>
      <w:r w:rsidR="00AF0542">
        <w:rPr>
          <w:b/>
        </w:rPr>
        <w:t>s</w:t>
      </w:r>
    </w:p>
    <w:p w14:paraId="096E52ED" w14:textId="77777777" w:rsidR="00A45B3B" w:rsidRPr="00A45B3B" w:rsidRDefault="00A45B3B" w:rsidP="00A45B3B">
      <w:r w:rsidRPr="00A45B3B">
        <w:t>Thomas Compernolle, Stijn Rommens, Hilde</w:t>
      </w:r>
      <w:r>
        <w:t xml:space="preserve"> </w:t>
      </w:r>
      <w:r w:rsidRPr="00A45B3B">
        <w:t>Van Damme, Jürgen Van de Voorde, Gilles</w:t>
      </w:r>
      <w:r>
        <w:t xml:space="preserve"> </w:t>
      </w:r>
      <w:r w:rsidRPr="00A45B3B">
        <w:t>Vandorpe</w:t>
      </w:r>
    </w:p>
    <w:p w14:paraId="686FF4E9" w14:textId="77777777" w:rsidR="00A45B3B" w:rsidRPr="00853A82" w:rsidRDefault="00A45B3B" w:rsidP="00A45B3B">
      <w:pPr>
        <w:rPr>
          <w:b/>
        </w:rPr>
      </w:pPr>
      <w:r w:rsidRPr="00853A82">
        <w:rPr>
          <w:b/>
        </w:rPr>
        <w:t>Coördinatie redactie</w:t>
      </w:r>
    </w:p>
    <w:p w14:paraId="2A136BEF" w14:textId="77777777" w:rsidR="00A45B3B" w:rsidRPr="00A45B3B" w:rsidRDefault="00A45B3B" w:rsidP="00A45B3B">
      <w:r w:rsidRPr="00A45B3B">
        <w:t>Jürgen Van de Voorde</w:t>
      </w:r>
    </w:p>
    <w:p w14:paraId="462068C5" w14:textId="77777777" w:rsidR="00A45B3B" w:rsidRPr="00853A82" w:rsidRDefault="00A45B3B" w:rsidP="00A45B3B">
      <w:pPr>
        <w:rPr>
          <w:b/>
        </w:rPr>
      </w:pPr>
      <w:r w:rsidRPr="00853A82">
        <w:rPr>
          <w:b/>
        </w:rPr>
        <w:t>Verantwoordelijke uitgever</w:t>
      </w:r>
    </w:p>
    <w:p w14:paraId="64602934" w14:textId="77777777" w:rsidR="00A45B3B" w:rsidRPr="00A45B3B" w:rsidRDefault="00A45B3B" w:rsidP="00A45B3B">
      <w:r w:rsidRPr="00A45B3B">
        <w:t>Hedwig Taeleman, Spastraat 8, 1000 Brussel</w:t>
      </w:r>
    </w:p>
    <w:p w14:paraId="58198F59" w14:textId="77777777" w:rsidR="00A45B3B" w:rsidRPr="00853A82" w:rsidRDefault="00A45B3B" w:rsidP="00A45B3B">
      <w:pPr>
        <w:rPr>
          <w:b/>
        </w:rPr>
      </w:pPr>
      <w:r w:rsidRPr="00853A82">
        <w:rPr>
          <w:b/>
        </w:rPr>
        <w:t>Bron cijfergegevens</w:t>
      </w:r>
    </w:p>
    <w:p w14:paraId="679D32E7" w14:textId="77777777" w:rsidR="00A45B3B" w:rsidRPr="00A45B3B" w:rsidRDefault="00A45B3B" w:rsidP="00A45B3B">
      <w:r w:rsidRPr="00A45B3B">
        <w:t>Coface Services Belgium NV</w:t>
      </w:r>
    </w:p>
    <w:p w14:paraId="14B6C580" w14:textId="77777777" w:rsidR="00A45B3B" w:rsidRPr="00853A82" w:rsidRDefault="00A45B3B" w:rsidP="00A45B3B">
      <w:pPr>
        <w:rPr>
          <w:b/>
        </w:rPr>
      </w:pPr>
      <w:r w:rsidRPr="00853A82">
        <w:rPr>
          <w:b/>
        </w:rPr>
        <w:t>Coverontwerp</w:t>
      </w:r>
    </w:p>
    <w:p w14:paraId="42C38376" w14:textId="77777777" w:rsidR="00A45B3B" w:rsidRPr="00A45B3B" w:rsidRDefault="00A45B3B" w:rsidP="00A45B3B">
      <w:r w:rsidRPr="00A45B3B">
        <w:t>Absoluut</w:t>
      </w:r>
    </w:p>
    <w:p w14:paraId="6197160A" w14:textId="77777777" w:rsidR="00A45B3B" w:rsidRPr="00853A82" w:rsidRDefault="00A45B3B" w:rsidP="00A45B3B">
      <w:pPr>
        <w:rPr>
          <w:b/>
        </w:rPr>
      </w:pPr>
      <w:r w:rsidRPr="00853A82">
        <w:rPr>
          <w:b/>
        </w:rPr>
        <w:t>Verwerking cijfermateriaal</w:t>
      </w:r>
    </w:p>
    <w:p w14:paraId="7C35651B" w14:textId="5F520EE2" w:rsidR="00A45B3B" w:rsidRPr="00A45B3B" w:rsidRDefault="00A45B3B" w:rsidP="00A45B3B">
      <w:r w:rsidRPr="00A45B3B">
        <w:t>Cijfermateriaal afgesloten op 19</w:t>
      </w:r>
      <w:r>
        <w:t xml:space="preserve"> april 20</w:t>
      </w:r>
      <w:r w:rsidR="00784207">
        <w:t>19</w:t>
      </w:r>
    </w:p>
    <w:p w14:paraId="2774B718" w14:textId="77777777" w:rsidR="00A45B3B" w:rsidRPr="00853A82" w:rsidRDefault="00A45B3B" w:rsidP="00A45B3B">
      <w:pPr>
        <w:rPr>
          <w:b/>
        </w:rPr>
      </w:pPr>
      <w:r w:rsidRPr="00853A82">
        <w:rPr>
          <w:b/>
        </w:rPr>
        <w:t>Redactie</w:t>
      </w:r>
    </w:p>
    <w:p w14:paraId="43A0D7FB" w14:textId="1FD56185" w:rsidR="00A45B3B" w:rsidRPr="00A45B3B" w:rsidRDefault="00A45B3B" w:rsidP="00A45B3B">
      <w:r w:rsidRPr="00A45B3B">
        <w:t xml:space="preserve">afgesloten op </w:t>
      </w:r>
      <w:r>
        <w:t>8 mei 20</w:t>
      </w:r>
      <w:r w:rsidR="00784207">
        <w:t>19</w:t>
      </w:r>
    </w:p>
    <w:p w14:paraId="0C8A7DDF" w14:textId="77777777" w:rsidR="00A45B3B" w:rsidRPr="00853A82" w:rsidRDefault="00A45B3B">
      <w:pPr>
        <w:rPr>
          <w:b/>
        </w:rPr>
      </w:pPr>
      <w:r w:rsidRPr="00853A82">
        <w:rPr>
          <w:b/>
        </w:rPr>
        <w:t>Publicatiedatum</w:t>
      </w:r>
    </w:p>
    <w:p w14:paraId="380B84A4" w14:textId="480DEF43" w:rsidR="00295615" w:rsidRDefault="00A45B3B">
      <w:r>
        <w:t>10 mei 20</w:t>
      </w:r>
      <w:r w:rsidR="00784207">
        <w:t>19</w:t>
      </w:r>
      <w:bookmarkStart w:id="0" w:name="_GoBack"/>
      <w:bookmarkEnd w:id="0"/>
    </w:p>
    <w:sectPr w:rsidR="00295615" w:rsidSect="006E5C3F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30EC44E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B3B"/>
    <w:rsid w:val="000D61D5"/>
    <w:rsid w:val="001F2D35"/>
    <w:rsid w:val="00235C87"/>
    <w:rsid w:val="002411B6"/>
    <w:rsid w:val="00295615"/>
    <w:rsid w:val="00351C12"/>
    <w:rsid w:val="00393F28"/>
    <w:rsid w:val="00412012"/>
    <w:rsid w:val="005203EB"/>
    <w:rsid w:val="0062282B"/>
    <w:rsid w:val="00656C64"/>
    <w:rsid w:val="00784207"/>
    <w:rsid w:val="00853A82"/>
    <w:rsid w:val="00980A40"/>
    <w:rsid w:val="00A45B3B"/>
    <w:rsid w:val="00AF0542"/>
    <w:rsid w:val="00B31F06"/>
    <w:rsid w:val="00B37A93"/>
    <w:rsid w:val="00BF2AB3"/>
    <w:rsid w:val="00E12605"/>
    <w:rsid w:val="00F4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87F2D"/>
  <w15:docId w15:val="{E9ED91A4-9F7A-4BBF-887F-51FF6742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60"/>
        <w:ind w:left="397" w:hanging="17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4412B"/>
    <w:pPr>
      <w:ind w:left="0" w:firstLine="0"/>
    </w:pPr>
  </w:style>
  <w:style w:type="paragraph" w:styleId="Kop1">
    <w:name w:val="heading 1"/>
    <w:basedOn w:val="Standaard"/>
    <w:next w:val="Standaard"/>
    <w:link w:val="Kop1Char"/>
    <w:uiPriority w:val="9"/>
    <w:qFormat/>
    <w:rsid w:val="00656C64"/>
    <w:pPr>
      <w:keepNext/>
      <w:keepLines/>
      <w:spacing w:after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opsomteken">
    <w:name w:val="List Bullet"/>
    <w:basedOn w:val="Standaard"/>
    <w:uiPriority w:val="99"/>
    <w:semiHidden/>
    <w:unhideWhenUsed/>
    <w:qFormat/>
    <w:rsid w:val="002411B6"/>
    <w:pPr>
      <w:numPr>
        <w:numId w:val="3"/>
      </w:numPr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656C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Arteveldehogeschool Gent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 Devriendt</dc:creator>
  <cp:lastModifiedBy>Danny Devriendt</cp:lastModifiedBy>
  <cp:revision>4</cp:revision>
  <dcterms:created xsi:type="dcterms:W3CDTF">2007-08-14T14:32:00Z</dcterms:created>
  <dcterms:modified xsi:type="dcterms:W3CDTF">2019-08-01T11:52:00Z</dcterms:modified>
</cp:coreProperties>
</file>