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B4D68" w14:textId="77777777" w:rsidR="007C12A5" w:rsidRDefault="007C12A5" w:rsidP="007C12A5">
      <w:bookmarkStart w:id="0" w:name="_GoBack"/>
      <w:bookmarkEnd w:id="0"/>
      <w:proofErr w:type="spellStart"/>
      <w:r>
        <w:t>Calibratie</w:t>
      </w:r>
      <w:proofErr w:type="spellEnd"/>
      <w:r>
        <w:t xml:space="preserve"> versus profilering</w:t>
      </w:r>
    </w:p>
    <w:p w14:paraId="08054E40" w14:textId="77777777" w:rsidR="007C12A5" w:rsidRDefault="007C12A5" w:rsidP="007C12A5">
      <w:r>
        <w:t xml:space="preserve">GMG was het eerste bedrijf in de wereld die </w:t>
      </w:r>
      <w:proofErr w:type="spellStart"/>
      <w:r>
        <w:t>colorimetrische</w:t>
      </w:r>
      <w:proofErr w:type="spellEnd"/>
      <w:r>
        <w:t xml:space="preserve"> </w:t>
      </w:r>
      <w:proofErr w:type="spellStart"/>
      <w:r>
        <w:t>calibratie</w:t>
      </w:r>
      <w:proofErr w:type="spellEnd"/>
      <w:r>
        <w:t xml:space="preserve"> gebruikte in zijn proefsystemen. Van in het begin werd een </w:t>
      </w:r>
      <w:proofErr w:type="spellStart"/>
      <w:r>
        <w:t>calibratiemethode</w:t>
      </w:r>
      <w:proofErr w:type="spellEnd"/>
      <w:r>
        <w:t xml:space="preserve"> toegepast die zich niet enkel baseerde op gradaties van de basis (lees </w:t>
      </w:r>
      <w:proofErr w:type="spellStart"/>
      <w:r>
        <w:t>cmyk</w:t>
      </w:r>
      <w:proofErr w:type="spellEnd"/>
      <w:r>
        <w:t xml:space="preserve">) kleuren, maar ook gemixte kleuren in rekening bracht. </w:t>
      </w:r>
    </w:p>
    <w:p w14:paraId="4E979AF5" w14:textId="77777777" w:rsidR="007C12A5" w:rsidRDefault="007C12A5" w:rsidP="007C12A5">
      <w:r>
        <w:t>De filosofie van de GMG-</w:t>
      </w:r>
      <w:proofErr w:type="spellStart"/>
      <w:r>
        <w:t>calibratiemethode</w:t>
      </w:r>
      <w:proofErr w:type="spellEnd"/>
      <w:r>
        <w:t xml:space="preserve"> is om een zo identiek mogelijke kleurweergave te bekomen (binnen een vooropgestelde tolerantie) op een proefsysteem, over een lagere periode, of op meerdere sites met dezelfde combinatie proefsysteem-media (remote </w:t>
      </w:r>
      <w:proofErr w:type="spellStart"/>
      <w:r>
        <w:t>proofing</w:t>
      </w:r>
      <w:proofErr w:type="spellEnd"/>
      <w:r>
        <w:t xml:space="preserve">). </w:t>
      </w:r>
    </w:p>
    <w:p w14:paraId="29207B34" w14:textId="77777777" w:rsidR="007C12A5" w:rsidRDefault="007C12A5" w:rsidP="007C12A5">
      <w:r>
        <w:t xml:space="preserve">GMG maakt daarin op voorhand een studie over het al of niet geschikt zijn van een proefsysteem-media combinatie om op die manier het kaf van het koren te scheiden. Als </w:t>
      </w:r>
      <w:proofErr w:type="spellStart"/>
      <w:r>
        <w:t>calibratie</w:t>
      </w:r>
      <w:proofErr w:type="spellEnd"/>
      <w:r>
        <w:t xml:space="preserve"> en profilering duidelijk van elkaar gescheiden zijn, dan is een proefsysteem in staat om betrouwbare proeven te genereren volgens </w:t>
      </w:r>
      <w:proofErr w:type="spellStart"/>
      <w:r>
        <w:t>industriestandaarden</w:t>
      </w:r>
      <w:proofErr w:type="spellEnd"/>
      <w:r>
        <w:t xml:space="preserve"> en dit louter gebaseerd op </w:t>
      </w:r>
      <w:proofErr w:type="spellStart"/>
      <w:r>
        <w:t>calibratie</w:t>
      </w:r>
      <w:proofErr w:type="spellEnd"/>
      <w:r>
        <w:t xml:space="preserve">. </w:t>
      </w:r>
    </w:p>
    <w:p w14:paraId="5E233755" w14:textId="77777777" w:rsidR="007C12A5" w:rsidRDefault="007C12A5" w:rsidP="007C12A5">
      <w:r>
        <w:t>Dankzij standaarden (zoals ISO) voor het maken van proeven, kan de eindgebruiker via het gebruik van bijvoorbeeld een controlestrip (</w:t>
      </w:r>
      <w:proofErr w:type="spellStart"/>
      <w:r>
        <w:t>Mediawedge</w:t>
      </w:r>
      <w:proofErr w:type="spellEnd"/>
      <w:r>
        <w:t xml:space="preserve">) direct verschillende proefsystemen met elkaar vergelijken. </w:t>
      </w:r>
    </w:p>
    <w:p w14:paraId="080E8FA0" w14:textId="77777777" w:rsidR="007C12A5" w:rsidRDefault="007C12A5" w:rsidP="007C12A5">
      <w:r>
        <w:t xml:space="preserve">Dit leidt ertoe dat de zwaktes van systemen met een in elkaar vervatte </w:t>
      </w:r>
      <w:proofErr w:type="spellStart"/>
      <w:r>
        <w:t>calibratie</w:t>
      </w:r>
      <w:proofErr w:type="spellEnd"/>
      <w:r>
        <w:t xml:space="preserve"> (of linearisatie) en profilering snel naar boven komen. Als dergelijk systeem niet meer binnen een tolerantie drukproeven kan maken, dan dient door herprofilering deze situatie rechtgezet te worden, en dit is niet eenvoudig. </w:t>
      </w:r>
    </w:p>
    <w:p w14:paraId="31A89523" w14:textId="77777777" w:rsidR="007C12A5" w:rsidRDefault="007C12A5" w:rsidP="007C12A5">
      <w:r>
        <w:t xml:space="preserve">Veel concurrerende software werkt enkel met een linearisatie, niet een </w:t>
      </w:r>
      <w:proofErr w:type="spellStart"/>
      <w:r>
        <w:t>calibratie</w:t>
      </w:r>
      <w:proofErr w:type="spellEnd"/>
      <w:r>
        <w:t xml:space="preserve">! Linearisatie betekent louter controle over consistente kleuren en over de gradaties van de primaire kleuren. </w:t>
      </w:r>
      <w:proofErr w:type="spellStart"/>
      <w:r>
        <w:t>Calibratie</w:t>
      </w:r>
      <w:proofErr w:type="spellEnd"/>
      <w:r>
        <w:t xml:space="preserve"> gaat een stuk verder. Gebaseerd op de linearisatiemethode gaat de GMG software ook exact het gedrag van de printer binnen zijn volledig kleurbereik gaan sturen. </w:t>
      </w:r>
    </w:p>
    <w:p w14:paraId="2B6E3968" w14:textId="77777777" w:rsidR="00295615" w:rsidRDefault="007C12A5" w:rsidP="007C12A5">
      <w:r>
        <w:t xml:space="preserve">Het voordeel van zo’n </w:t>
      </w:r>
      <w:proofErr w:type="spellStart"/>
      <w:r>
        <w:t>calibratie</w:t>
      </w:r>
      <w:proofErr w:type="spellEnd"/>
      <w:r>
        <w:t xml:space="preserve">-techniek (het scheiden van </w:t>
      </w:r>
      <w:proofErr w:type="spellStart"/>
      <w:r>
        <w:t>calibratie</w:t>
      </w:r>
      <w:proofErr w:type="spellEnd"/>
      <w:r>
        <w:t xml:space="preserve">, profilering en editing) is dat kleurspecialisten enkel eenmalig een profiel moeten aanmaken en dat die middels een </w:t>
      </w:r>
      <w:proofErr w:type="spellStart"/>
      <w:r>
        <w:t>calibratie</w:t>
      </w:r>
      <w:proofErr w:type="spellEnd"/>
      <w:r>
        <w:t xml:space="preserve"> op alle printers van hetzelfde type (met dezelfde media) kunnen gebruikt worden. Het resultaat op de </w:t>
      </w:r>
      <w:proofErr w:type="spellStart"/>
      <w:r>
        <w:t>proofer</w:t>
      </w:r>
      <w:proofErr w:type="spellEnd"/>
      <w:r>
        <w:t xml:space="preserve"> bij de klant is van een uitzonderlijk accurate kwaliteit zowel </w:t>
      </w:r>
      <w:proofErr w:type="spellStart"/>
      <w:r>
        <w:t>meettechnisch</w:t>
      </w:r>
      <w:proofErr w:type="spellEnd"/>
      <w:r>
        <w:t xml:space="preserve"> als visueel. De klant kan ook op een eenvoudige manier de consistentie van zijn proeven garanderen. Op die manier kunnen ook agentschappen contractproeven aanleveren zonder zelf </w:t>
      </w:r>
      <w:proofErr w:type="spellStart"/>
      <w:r>
        <w:t>colormanagement</w:t>
      </w:r>
      <w:proofErr w:type="spellEnd"/>
      <w:r>
        <w:t>-expertise in huis te hebben!</w:t>
      </w:r>
    </w:p>
    <w:sectPr w:rsidR="0029561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A5"/>
    <w:rsid w:val="000D61D5"/>
    <w:rsid w:val="000E731F"/>
    <w:rsid w:val="001F2D35"/>
    <w:rsid w:val="00235C87"/>
    <w:rsid w:val="002411B6"/>
    <w:rsid w:val="00295615"/>
    <w:rsid w:val="00335458"/>
    <w:rsid w:val="00393F28"/>
    <w:rsid w:val="0062282B"/>
    <w:rsid w:val="006F164C"/>
    <w:rsid w:val="007C12A5"/>
    <w:rsid w:val="00B31F06"/>
    <w:rsid w:val="00B37A93"/>
    <w:rsid w:val="00BF121B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BF96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227" w:hanging="22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2007-07-11T10:23:00Z</dcterms:created>
  <dcterms:modified xsi:type="dcterms:W3CDTF">2019-08-01T11:51:00Z</dcterms:modified>
</cp:coreProperties>
</file>