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4E42B" w14:textId="77777777" w:rsidR="00814BFB" w:rsidRDefault="00814BFB" w:rsidP="00814BFB">
      <w:pPr>
        <w:pStyle w:val="Kop1"/>
      </w:pPr>
      <w:bookmarkStart w:id="0" w:name="_GoBack"/>
      <w:bookmarkEnd w:id="0"/>
      <w:proofErr w:type="spellStart"/>
      <w:r>
        <w:t>Phishing</w:t>
      </w:r>
      <w:proofErr w:type="spellEnd"/>
    </w:p>
    <w:p w14:paraId="5381F559" w14:textId="77777777" w:rsidR="00814BFB" w:rsidRDefault="00814BFB" w:rsidP="00814BFB">
      <w:proofErr w:type="spellStart"/>
      <w:r w:rsidRPr="00814BFB">
        <w:rPr>
          <w:b/>
          <w:i/>
        </w:rPr>
        <w:t>Phishing</w:t>
      </w:r>
      <w:proofErr w:type="spellEnd"/>
      <w:r>
        <w:t xml:space="preserve"> is een zeer gevaarlijke vorm van </w:t>
      </w:r>
      <w:r w:rsidRPr="00814BFB">
        <w:rPr>
          <w:b/>
          <w:i/>
        </w:rPr>
        <w:t>internetfraude</w:t>
      </w:r>
      <w:r>
        <w:t xml:space="preserve">. Het bestaat uit het oplichten van mensen door ze te lokken naar een valse (bank)website, die een kopie is van de echte website en ze daar — nietsvermoedend — te laten inloggen met hun inlognaam en wachtwoord of hun </w:t>
      </w:r>
      <w:proofErr w:type="spellStart"/>
      <w:r>
        <w:t>creditcard-nummer</w:t>
      </w:r>
      <w:proofErr w:type="spellEnd"/>
      <w:r>
        <w:t xml:space="preserve">. Hierdoor krijgt de fraudeur de beschikking over deze gegevens met alle gevolgen van dien. De slachtoffers worden vaak via e-mail naar deze valse website gelokt met daarin een link naar de (valse) website met het verzoek om zogenaamd "de </w:t>
      </w:r>
      <w:proofErr w:type="spellStart"/>
      <w:r>
        <w:t>inloggevens</w:t>
      </w:r>
      <w:proofErr w:type="spellEnd"/>
      <w:r>
        <w:t xml:space="preserve"> te controleren".</w:t>
      </w:r>
    </w:p>
    <w:p w14:paraId="3BAE4C39" w14:textId="77777777" w:rsidR="00814BFB" w:rsidRDefault="00814BFB" w:rsidP="00814BFB">
      <w:r>
        <w:t xml:space="preserve">Een gelijkaardige vorm van oplichting werd uit analogie </w:t>
      </w:r>
      <w:proofErr w:type="spellStart"/>
      <w:r w:rsidRPr="00814BFB">
        <w:rPr>
          <w:b/>
          <w:i/>
        </w:rPr>
        <w:t>pharming</w:t>
      </w:r>
      <w:proofErr w:type="spellEnd"/>
      <w:r>
        <w:t xml:space="preserve"> genoemd. Beide methoden worden gebruikt voor identiteitsfraude.</w:t>
      </w:r>
    </w:p>
    <w:p w14:paraId="28AEFEF9" w14:textId="77777777" w:rsidR="00814BFB" w:rsidRDefault="00814BFB" w:rsidP="00814BFB">
      <w:r>
        <w:t xml:space="preserve">Bij </w:t>
      </w:r>
      <w:proofErr w:type="spellStart"/>
      <w:r>
        <w:t>phishing</w:t>
      </w:r>
      <w:proofErr w:type="spellEnd"/>
      <w:r>
        <w:t xml:space="preserve"> wordt dikwijls gebruikgemaakt van URL-</w:t>
      </w:r>
      <w:proofErr w:type="spellStart"/>
      <w:r w:rsidRPr="00814BFB">
        <w:rPr>
          <w:b/>
          <w:i/>
        </w:rPr>
        <w:t>spoofing</w:t>
      </w:r>
      <w:proofErr w:type="spellEnd"/>
      <w:r>
        <w:t>, dit is het nabootsen van de URL van bijvoorbeeld een bank, zodat de gebruiker denkt de echte site te bezoeken, terwijl de URL die van de bedrieger is.</w:t>
      </w:r>
    </w:p>
    <w:p w14:paraId="5C786F3F" w14:textId="77777777" w:rsidR="00814BFB" w:rsidRDefault="00814BFB" w:rsidP="00814BFB">
      <w:r>
        <w:t xml:space="preserve">Sinds het gebruik van het </w:t>
      </w:r>
      <w:r w:rsidRPr="00037C50">
        <w:rPr>
          <w:b/>
        </w:rPr>
        <w:t>IDN-systeem</w:t>
      </w:r>
      <w:r>
        <w:t xml:space="preserve"> (International Domain Name), waarbij niet-ASCII-tekens kunnen gebruikt worden in domeinnamen, kan </w:t>
      </w:r>
      <w:proofErr w:type="spellStart"/>
      <w:r>
        <w:t>phishing</w:t>
      </w:r>
      <w:proofErr w:type="spellEnd"/>
      <w:r>
        <w:t xml:space="preserve"> hiervan gebruikmaken door een echte domeinnaam na te bootsen met gelijkwaardige buitenlandse tekens, zodat de gebruiker niet merkt dat het adres niet klopt.</w:t>
      </w:r>
    </w:p>
    <w:sectPr w:rsidR="00814BFB" w:rsidSect="00295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30EC44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BFB"/>
    <w:rsid w:val="00037C50"/>
    <w:rsid w:val="000D61D5"/>
    <w:rsid w:val="001F2D35"/>
    <w:rsid w:val="00235C87"/>
    <w:rsid w:val="002411B6"/>
    <w:rsid w:val="00295615"/>
    <w:rsid w:val="003247DB"/>
    <w:rsid w:val="00393F28"/>
    <w:rsid w:val="003A1738"/>
    <w:rsid w:val="0062282B"/>
    <w:rsid w:val="00814BFB"/>
    <w:rsid w:val="0084651C"/>
    <w:rsid w:val="00A61811"/>
    <w:rsid w:val="00B31F06"/>
    <w:rsid w:val="00BF2AB3"/>
    <w:rsid w:val="00DD38CB"/>
    <w:rsid w:val="00E34179"/>
    <w:rsid w:val="00F4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70A14"/>
  <w15:docId w15:val="{E9ED91A4-9F7A-4BBF-887F-51FF6742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before="480" w:line="276" w:lineRule="auto"/>
        <w:ind w:left="794" w:hanging="79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14BFB"/>
    <w:pPr>
      <w:spacing w:before="0" w:after="200"/>
      <w:ind w:left="0" w:firstLine="0"/>
    </w:pPr>
  </w:style>
  <w:style w:type="paragraph" w:styleId="Kop1">
    <w:name w:val="heading 1"/>
    <w:basedOn w:val="Standaard"/>
    <w:next w:val="Standaard"/>
    <w:link w:val="Kop1Char"/>
    <w:uiPriority w:val="9"/>
    <w:qFormat/>
    <w:rsid w:val="00814BFB"/>
    <w:pPr>
      <w:keepNext/>
      <w:keepLines/>
      <w:spacing w:after="24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opsomteken">
    <w:name w:val="List Bullet"/>
    <w:basedOn w:val="Standaard"/>
    <w:uiPriority w:val="99"/>
    <w:semiHidden/>
    <w:unhideWhenUsed/>
    <w:qFormat/>
    <w:rsid w:val="002411B6"/>
    <w:pPr>
      <w:numPr>
        <w:numId w:val="3"/>
      </w:numPr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814B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Arteveldehogeschool Gent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Devriendt</dc:creator>
  <cp:lastModifiedBy>Danny Devriendt</cp:lastModifiedBy>
  <cp:revision>3</cp:revision>
  <dcterms:created xsi:type="dcterms:W3CDTF">2007-08-28T04:52:00Z</dcterms:created>
  <dcterms:modified xsi:type="dcterms:W3CDTF">2019-08-01T12:01:00Z</dcterms:modified>
</cp:coreProperties>
</file>