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23D93B" w14:textId="77777777" w:rsidR="008D7973" w:rsidRPr="00DF24E6" w:rsidRDefault="00BC0363" w:rsidP="00DF24E6">
      <w:pPr>
        <w:pStyle w:val="Kop1"/>
      </w:pPr>
      <w:bookmarkStart w:id="0" w:name="_GoBack"/>
      <w:bookmarkEnd w:id="0"/>
      <w:r w:rsidRPr="00DF24E6">
        <w:t>Disciplines in de paardensport</w:t>
      </w:r>
    </w:p>
    <w:p w14:paraId="33516AA0" w14:textId="77777777" w:rsidR="008D7973" w:rsidRDefault="00BC0363" w:rsidP="00DF24E6">
      <w:pPr>
        <w:pStyle w:val="Kop2"/>
      </w:pPr>
      <w:r w:rsidRPr="00BC0363">
        <w:t>Jumping</w:t>
      </w:r>
    </w:p>
    <w:p w14:paraId="55744CD2" w14:textId="77777777" w:rsidR="008D7973" w:rsidRDefault="00BC0363">
      <w:r w:rsidRPr="00BC0363">
        <w:t xml:space="preserve">Jumping is één van de 3 Olympische disciplines. Het is internationaal gezien de populairste discipline in de paardensport. Paard en ruiter moeten een springparcours afleggen met 10 à 13 hindernissen in een binnen- of buitenpiste. </w:t>
      </w:r>
    </w:p>
    <w:p w14:paraId="69B4062E" w14:textId="77777777" w:rsidR="008D7973" w:rsidRDefault="00BC0363">
      <w:r w:rsidRPr="00BC0363">
        <w:t>Het doel is het parcours in de opgelegde volgorde zonder fouten af te leggen. Indien een deel van een hindernis tegen de vlakte gaat of indien het paard weigert, worden fouten aangerekend. Afhankelijk van het type wedstrijd is</w:t>
      </w:r>
      <w:r>
        <w:t xml:space="preserve"> </w:t>
      </w:r>
      <w:r w:rsidRPr="00BC0363">
        <w:t>de winnaar de combinatie met de minste strafpunten, de snelste tijd of met het hoogste aantal punten.</w:t>
      </w:r>
    </w:p>
    <w:p w14:paraId="3A5DF026" w14:textId="77777777" w:rsidR="008D7973" w:rsidRDefault="00BC0363" w:rsidP="00DF24E6">
      <w:pPr>
        <w:pStyle w:val="Kop2"/>
      </w:pPr>
      <w:r w:rsidRPr="00BC0363">
        <w:t>Dressuur</w:t>
      </w:r>
    </w:p>
    <w:p w14:paraId="40D2A8B0" w14:textId="77777777" w:rsidR="008D7973" w:rsidRDefault="00BC0363">
      <w:r w:rsidRPr="00BC0363">
        <w:t xml:space="preserve">Dressuur is de ultieme expressie van paardentraining en wordt beschouwd als de kunst van de paardensport. Deze olympische discipline geeft de impressie dat het paard de bewegingen op eigen commando uitvoert. Paard en ruiter rijden een aantal bewegingen, gekend als “figuren” in een volledig vlakke piste van 40x20m of 60x20m. De piste is omgeven door een aantal letters, waarop de figuren gereden moeten worden. Het paard moet de 3 gangen (stap, draf en galop) tonen, alsook vlotte overgangen. Meerdere juryleden geven op elke figuur een punt van 0 tot 10. De opgetelde punten vormen een bepaald percentage en de ruiter of team met het hoogste percentage wint. </w:t>
      </w:r>
    </w:p>
    <w:p w14:paraId="6C9E3B55" w14:textId="77777777" w:rsidR="008D7973" w:rsidRDefault="00BC0363" w:rsidP="00DF24E6">
      <w:pPr>
        <w:pStyle w:val="Kop2"/>
      </w:pPr>
      <w:r w:rsidRPr="00BC0363">
        <w:t>Eventing</w:t>
      </w:r>
    </w:p>
    <w:p w14:paraId="0D570C17" w14:textId="77777777" w:rsidR="008D7973" w:rsidRDefault="00BC0363">
      <w:r w:rsidRPr="00BC0363">
        <w:t>Eventing is de meest complete “</w:t>
      </w:r>
      <w:proofErr w:type="spellStart"/>
      <w:r w:rsidRPr="00BC0363">
        <w:t>combined</w:t>
      </w:r>
      <w:proofErr w:type="spellEnd"/>
      <w:r w:rsidRPr="00BC0363">
        <w:t>” competitie. Het is een echte “</w:t>
      </w:r>
      <w:proofErr w:type="spellStart"/>
      <w:r w:rsidRPr="00BC0363">
        <w:t>paardentriathlon</w:t>
      </w:r>
      <w:proofErr w:type="spellEnd"/>
      <w:r w:rsidRPr="00BC0363">
        <w:t xml:space="preserve">” bestaande uit dressuur, cross country en springproef. De bedoeling van de cross country is de snelheid, uithouding en springmogelijkheden van het paard en de kennis van de ruiter te testen. Het bestaat uit hindernissen gemaakt uit vaste natuurlijke materialen. Eventing is één van de 3 hippische disciplines op de olympische spelen. </w:t>
      </w:r>
    </w:p>
    <w:p w14:paraId="5F778A85" w14:textId="77777777" w:rsidR="008D7973" w:rsidRDefault="00BC0363" w:rsidP="00DF24E6">
      <w:pPr>
        <w:pStyle w:val="Kop2"/>
      </w:pPr>
      <w:r w:rsidRPr="00BC0363">
        <w:t>Mennen</w:t>
      </w:r>
    </w:p>
    <w:p w14:paraId="080A0B0D" w14:textId="77777777" w:rsidR="008D7973" w:rsidRDefault="00BC0363">
      <w:r w:rsidRPr="00BC0363">
        <w:t xml:space="preserve">Mennen is de oudste competitieve hippische sport. Het is een discipline zonder “ruiters”, maar wel met “menners” die op een voertuig zitten welke getrokken worden door 1 paard, een paar paarden of een team van 4 paarden. Het bestaat uit 3 onderdelen: dressuur, marathon en hindernissenmennen. De eindklassering wordt bepaald door de som van strafpunten, verzameld over de 3 onderdelen. </w:t>
      </w:r>
    </w:p>
    <w:p w14:paraId="0456B96F" w14:textId="77777777" w:rsidR="008D7973" w:rsidRDefault="00BC0363" w:rsidP="00DF24E6">
      <w:pPr>
        <w:pStyle w:val="Kop2"/>
      </w:pPr>
      <w:r w:rsidRPr="00BC0363">
        <w:t>Reining</w:t>
      </w:r>
    </w:p>
    <w:p w14:paraId="0E148449" w14:textId="77777777" w:rsidR="008D7973" w:rsidRDefault="00BC0363">
      <w:r w:rsidRPr="00BC0363">
        <w:t>Reining is een pure en tevens spectaculaire dressuurproef die gereden wordt volgens opgelegde figuren (</w:t>
      </w:r>
      <w:proofErr w:type="spellStart"/>
      <w:r w:rsidRPr="00BC0363">
        <w:t>pattern</w:t>
      </w:r>
      <w:proofErr w:type="spellEnd"/>
      <w:r w:rsidRPr="00BC0363">
        <w:t xml:space="preserve">). Ieder </w:t>
      </w:r>
      <w:proofErr w:type="spellStart"/>
      <w:r w:rsidRPr="00BC0363">
        <w:t>pattern</w:t>
      </w:r>
      <w:proofErr w:type="spellEnd"/>
      <w:r w:rsidRPr="00BC0363">
        <w:t xml:space="preserve"> omvat een opéénvolging van grote cirkels (uitgestrekte galop) en kleine cirkels (verzamelde galop), galopwissels, rolbacks ( 180° wending over de hakken), spins (pirouettes van 360° op de achterhand ) en sliding </w:t>
      </w:r>
      <w:proofErr w:type="spellStart"/>
      <w:r w:rsidRPr="00BC0363">
        <w:t>stops</w:t>
      </w:r>
      <w:proofErr w:type="spellEnd"/>
      <w:r w:rsidRPr="00BC0363">
        <w:t xml:space="preserve"> (glijdend stoppen). De hele proef wordt in galop afgelegd. Het paard wordt beoordeeld volgens de precisie, de controle en de kalmte waarmee het de verschillende manoeuvres uitvoert. Na het in aanmerking nemen van alle fouten, hierin bepaald, tegen de uitvoering van een </w:t>
      </w:r>
      <w:proofErr w:type="spellStart"/>
      <w:r w:rsidRPr="00BC0363">
        <w:t>pattern</w:t>
      </w:r>
      <w:proofErr w:type="spellEnd"/>
      <w:r w:rsidRPr="00BC0363">
        <w:t xml:space="preserve"> en de algemene prestatie van het paard, moeten er punten gegeven worden voor de zachtheid, de finesse, de houding, de snelheid en het gezag waarmee de verschillende manoeuvres uitgevoerd worden, bij gecontroleerde snelheid, wat de moeilijkheidsgraad verhoogt en het spannender en aangenamer maakt voor een publiek. </w:t>
      </w:r>
    </w:p>
    <w:p w14:paraId="44239765" w14:textId="77777777" w:rsidR="008D7973" w:rsidRDefault="00BC0363" w:rsidP="00DF24E6">
      <w:pPr>
        <w:pStyle w:val="Kop2"/>
      </w:pPr>
      <w:r w:rsidRPr="00BC0363">
        <w:t>Endurance</w:t>
      </w:r>
    </w:p>
    <w:p w14:paraId="2473E458" w14:textId="77777777" w:rsidR="008D7973" w:rsidRDefault="00BC0363">
      <w:r w:rsidRPr="00BC0363">
        <w:t>Endurance is een competitie tegen de klok om de snelheid, uithouding en recuperatievermogen van het paard te testen. Het vereist een intensieve voorbereiding en een goede kennis en verstandhouding tussen paard en ruiter.</w:t>
      </w:r>
    </w:p>
    <w:p w14:paraId="0D0BD7F8" w14:textId="77777777" w:rsidR="008D7973" w:rsidRDefault="00BC0363">
      <w:r w:rsidRPr="00BC0363">
        <w:t xml:space="preserve">Een </w:t>
      </w:r>
      <w:proofErr w:type="spellStart"/>
      <w:r w:rsidRPr="00BC0363">
        <w:t>enduranceproef</w:t>
      </w:r>
      <w:proofErr w:type="spellEnd"/>
      <w:r w:rsidRPr="00BC0363">
        <w:t xml:space="preserve"> heeft als doel de snelheid en het uithoudingsvermogen van het paard te bewijzen. De wedstrijd dient eveneens aan te tonen dat de ruiter de gangen van zijn paard beheerst en dat hij of zij over voldoende topografische kennis beschikt. Het parcours wordt echter vooraf gemarkeerd. </w:t>
      </w:r>
    </w:p>
    <w:p w14:paraId="1A68E9F6" w14:textId="77777777" w:rsidR="008D7973" w:rsidRDefault="00BC0363">
      <w:r w:rsidRPr="00BC0363">
        <w:t xml:space="preserve">De </w:t>
      </w:r>
      <w:proofErr w:type="spellStart"/>
      <w:r w:rsidRPr="00BC0363">
        <w:t>enduranceproef</w:t>
      </w:r>
      <w:proofErr w:type="spellEnd"/>
      <w:r w:rsidRPr="00BC0363">
        <w:t xml:space="preserve"> verloopt normaal gezien op basis van een vooraf gestelde minimum- en maximumtijd. Dit wil zeggen dat de beste tijd de concurrenten klasseert, </w:t>
      </w:r>
      <w:proofErr w:type="spellStart"/>
      <w:r w:rsidRPr="00BC0363">
        <w:t>rekeninghoudend</w:t>
      </w:r>
      <w:proofErr w:type="spellEnd"/>
      <w:r w:rsidRPr="00BC0363">
        <w:t xml:space="preserve"> met eventuele veterinaire strafpunten voorzien in de reglementen, en voor zover deze geen reden tot uitsluiting van de combinatie zijn.</w:t>
      </w:r>
    </w:p>
    <w:p w14:paraId="45E443EE" w14:textId="77777777" w:rsidR="008D7973" w:rsidRDefault="00BC0363">
      <w:r w:rsidRPr="00BC0363">
        <w:lastRenderedPageBreak/>
        <w:t xml:space="preserve">De start- en de optimale aankomsttijd worden vooraf opgegeven. Na een grondige controle door de dierenarts mag de combinatie vertrekken. Alle gegevens met betrekking tot tijden en de conditie van het paard worden op een individuele veeartskaart vermeld. De afstanden gaan van </w:t>
      </w:r>
      <w:smartTag w:uri="urn:schemas-microsoft-com:office:smarttags" w:element="metricconverter">
        <w:smartTagPr>
          <w:attr w:name="ProductID" w:val="20 Km"/>
        </w:smartTagPr>
        <w:r w:rsidRPr="00BC0363">
          <w:t>20 Km</w:t>
        </w:r>
      </w:smartTag>
      <w:r w:rsidRPr="00BC0363">
        <w:t xml:space="preserve"> tot </w:t>
      </w:r>
      <w:smartTag w:uri="urn:schemas-microsoft-com:office:smarttags" w:element="metricconverter">
        <w:smartTagPr>
          <w:attr w:name="ProductID" w:val="160 Km"/>
        </w:smartTagPr>
        <w:r w:rsidRPr="00BC0363">
          <w:t>160 Km</w:t>
        </w:r>
      </w:smartTag>
      <w:r w:rsidRPr="00BC0363">
        <w:t xml:space="preserve"> voor internationale wedstrijden in één dag en zelfs tot </w:t>
      </w:r>
      <w:smartTag w:uri="urn:schemas-microsoft-com:office:smarttags" w:element="metricconverter">
        <w:smartTagPr>
          <w:attr w:name="ProductID" w:val="200 Km"/>
        </w:smartTagPr>
        <w:r w:rsidRPr="00BC0363">
          <w:t>200 Km</w:t>
        </w:r>
      </w:smartTag>
      <w:r w:rsidRPr="00BC0363">
        <w:t xml:space="preserve"> (2 x </w:t>
      </w:r>
      <w:smartTag w:uri="urn:schemas-microsoft-com:office:smarttags" w:element="metricconverter">
        <w:smartTagPr>
          <w:attr w:name="ProductID" w:val="100 Km"/>
        </w:smartTagPr>
        <w:r w:rsidRPr="00BC0363">
          <w:t>100 Km</w:t>
        </w:r>
      </w:smartTag>
      <w:r w:rsidRPr="00BC0363">
        <w:t xml:space="preserve">) in meerdaagse </w:t>
      </w:r>
      <w:proofErr w:type="spellStart"/>
      <w:r w:rsidRPr="00BC0363">
        <w:t>endurancewedstrijden</w:t>
      </w:r>
      <w:proofErr w:type="spellEnd"/>
      <w:r w:rsidRPr="00BC0363">
        <w:t>.</w:t>
      </w:r>
    </w:p>
    <w:p w14:paraId="610ED8D3" w14:textId="77777777" w:rsidR="008D7973" w:rsidRDefault="00BC0363">
      <w:r w:rsidRPr="00BC0363">
        <w:t>Tijdens de wedstrijd kunnen er nog verplichte dierenartscontroles voorzien zijn. Er heeft altijd een controle plaats bij de finale aankomst. In de selectiereeksen, ook wel kwalificatieproeven genoemd kan een combinatie strafpunten krijgen bij tijdsoverschrijding of een hogere hartslag of bij uitzonderlijke hydratatie. Een goed recuperatievermogen, duidend op een goede trainingstoestand, is van groot belang.</w:t>
      </w:r>
      <w:r w:rsidRPr="00BC0363">
        <w:br/>
        <w:t xml:space="preserve">Paard en ruiter vormen één geheel, zodat alle ups en downs van elkaar geweten zijn. Alle aspecten die een wedstrijd negatief kunnen beïnvloeden, tracht men zo veel mogelijk te vermijden zoals angst – stress – </w:t>
      </w:r>
      <w:proofErr w:type="spellStart"/>
      <w:r w:rsidRPr="00BC0363">
        <w:t>enz</w:t>
      </w:r>
      <w:proofErr w:type="spellEnd"/>
      <w:r w:rsidRPr="00BC0363">
        <w:t>…</w:t>
      </w:r>
    </w:p>
    <w:p w14:paraId="11A10EEA" w14:textId="77777777" w:rsidR="008D7973" w:rsidRDefault="00BC0363">
      <w:r w:rsidRPr="00BC0363">
        <w:t>Een groot respect voor het paard, de perfecte timing, dosering van kracht en snelheid vormen dan ook de slagzinnen van een endurance-ruiter. Vandaar dan ook dat manken, oververmoeidheid of conditionele terugval van het paard onverbiddelijk uitsluiting tot gevolg hebben of de combinatie niet goedkeuren voor deelname aan een volgende ronde.</w:t>
      </w:r>
    </w:p>
    <w:p w14:paraId="6AC5EEF0" w14:textId="77777777" w:rsidR="008D7973" w:rsidRDefault="00BC0363">
      <w:r w:rsidRPr="00BC0363">
        <w:t>België telt ongeveer een tweehonder</w:t>
      </w:r>
      <w:r>
        <w:t>d</w:t>
      </w:r>
      <w:r w:rsidRPr="00BC0363">
        <w:t>vijftigtal actieve endurance-ruiters, waarvan slechts een minderheid Vlamingen. Het aantal deelnames door recreatieve ruiters stijgt de laatste jaren gestaag en af en toe promoveren deze ruiters door naar het competitieve gebeuren.</w:t>
      </w:r>
    </w:p>
    <w:p w14:paraId="466C556A" w14:textId="77777777" w:rsidR="008D7973" w:rsidRDefault="00BC0363">
      <w:r w:rsidRPr="00BC0363">
        <w:t xml:space="preserve">Door het “open karakter” van de wedstrijden vanaf 2006 kunnen alle VLP-ruiters ook deelnemen aan de wedstrijden in Wallonië en omgekeerd. Voor dit jaar zijn er een 30-tal wedstrijden voorzien, waarvan slechts </w:t>
      </w:r>
      <w:smartTag w:uri="urn:schemas-microsoft-com:office:smarttags" w:element="metricconverter">
        <w:smartTagPr>
          <w:attr w:name="ProductID" w:val="8 in"/>
        </w:smartTagPr>
        <w:r w:rsidRPr="00BC0363">
          <w:t>8 in</w:t>
        </w:r>
      </w:smartTag>
      <w:r w:rsidRPr="00BC0363">
        <w:t xml:space="preserve"> Vlaanderen. Endurance is een buitensport die hoofdzakelijk verreden wordt door bossen of open vlaktes op weinig verharde wegen. Dat wij in Vlaanderen hierdoor benadeeld zijn qua wedstrijdorganisaties is historisch gegroeid. Wij hebben nu eenmaal minder open ruimte of groen ter beschikking. </w:t>
      </w:r>
    </w:p>
    <w:p w14:paraId="45159076" w14:textId="77777777" w:rsidR="008D7973" w:rsidRDefault="00BC0363" w:rsidP="00DF24E6">
      <w:pPr>
        <w:pStyle w:val="Kop2"/>
      </w:pPr>
      <w:proofErr w:type="spellStart"/>
      <w:r w:rsidRPr="00BC0363">
        <w:t>Horseball</w:t>
      </w:r>
      <w:proofErr w:type="spellEnd"/>
    </w:p>
    <w:p w14:paraId="6753C73F" w14:textId="77777777" w:rsidR="008D7973" w:rsidRDefault="00BC0363">
      <w:proofErr w:type="spellStart"/>
      <w:r w:rsidRPr="00BC0363">
        <w:t>Horseball</w:t>
      </w:r>
      <w:proofErr w:type="spellEnd"/>
      <w:r w:rsidRPr="00BC0363">
        <w:t xml:space="preserve"> is een gemengde teamsport geïnspireerd door basketbal (handigheid en snelheid van de balbeweging), rugby (hartstocht en passenspel) en voltige (evenwicht en lenigheid). Een wedstrijd duurt 20 min: 2 periodes van 10 min met een rust van 4 min. Een horse-</w:t>
      </w:r>
      <w:proofErr w:type="spellStart"/>
      <w:r w:rsidRPr="00BC0363">
        <w:t>ball</w:t>
      </w:r>
      <w:proofErr w:type="spellEnd"/>
      <w:r w:rsidRPr="00BC0363">
        <w:t xml:space="preserve"> ploeg bestaat uit 6 ruiters en 6 paarden (4 op het veld en </w:t>
      </w:r>
      <w:smartTag w:uri="urn:schemas-microsoft-com:office:smarttags" w:element="metricconverter">
        <w:smartTagPr>
          <w:attr w:name="ProductID" w:val="2 in"/>
        </w:smartTagPr>
        <w:r w:rsidRPr="00BC0363">
          <w:t>2 in</w:t>
        </w:r>
      </w:smartTag>
      <w:r w:rsidRPr="00BC0363">
        <w:t xml:space="preserve"> reserve langs de spellijn). De bal is voorzien van 6 lederen riemen die het oprapen, zonder een voet op de grond te zetten en het afrukken uit de handen van de tegenstander toelaat. Een scheidsrechter te paard (op het veld) en een scheidsrechter op de stoel zijn per radio met elkaar verbonden. Fouten worden gesanctioneerd. </w:t>
      </w:r>
    </w:p>
    <w:p w14:paraId="140FA790" w14:textId="77777777" w:rsidR="008D7973" w:rsidRDefault="00BC0363" w:rsidP="00DF24E6">
      <w:pPr>
        <w:pStyle w:val="Kop2"/>
      </w:pPr>
      <w:r w:rsidRPr="00BC0363">
        <w:t>Voltige</w:t>
      </w:r>
    </w:p>
    <w:p w14:paraId="379BF377" w14:textId="77777777" w:rsidR="009B72BE" w:rsidRDefault="00BC0363">
      <w:r w:rsidRPr="00BC0363">
        <w:t>Met of zonder zadel rechtstaan op je paard, dat hebben velen onder ons ook wel eens gedaan, soms onder vrienden, soms in clubverband. Zo hebben reeds verschillende kinderen en jongeren deze prachtige tak van de ruitersport ontdekt die veel moed, durf, zweet en soms zelfs traantjes kost. Maar tot op heden was er in België niet veel informatie en/of kennis beschikbaar over deze volwaardige hippische sporttak.</w:t>
      </w:r>
      <w:r w:rsidRPr="00BC0363">
        <w:br/>
        <w:t>De Vlaamse Liga Paardensport is ervan overtuigd, dat deze in het buitenland al heel populaire sporttak (getuige daarvan het Europees –en Wereldkampioenschap) kan uitgroeien tot een sportdiscipline, die veel aanhangers kent. Het is immers een ideale manier om evenwicht en coördinatie op een paard te verkrijgen.</w:t>
      </w:r>
    </w:p>
    <w:sectPr w:rsidR="009B72BE" w:rsidSect="00DF24E6">
      <w:pgSz w:w="11907" w:h="16840" w:code="9"/>
      <w:pgMar w:top="567" w:right="567" w:bottom="567" w:left="567"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20"/>
  <w:hyphenationZone w:val="425"/>
  <w:evenAndOddHeaders/>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363"/>
    <w:rsid w:val="002B2B3A"/>
    <w:rsid w:val="00316FD0"/>
    <w:rsid w:val="003F595C"/>
    <w:rsid w:val="00691E2E"/>
    <w:rsid w:val="00751FAE"/>
    <w:rsid w:val="007B6C1D"/>
    <w:rsid w:val="008D7973"/>
    <w:rsid w:val="009B72BE"/>
    <w:rsid w:val="00A33937"/>
    <w:rsid w:val="00AA0EC2"/>
    <w:rsid w:val="00AC1EC5"/>
    <w:rsid w:val="00AD2E17"/>
    <w:rsid w:val="00B45E0F"/>
    <w:rsid w:val="00BC0363"/>
    <w:rsid w:val="00C46AAE"/>
    <w:rsid w:val="00DF24E6"/>
    <w:rsid w:val="00E436C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8B5087E"/>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C0363"/>
    <w:rPr>
      <w:lang w:val="nl-BE"/>
    </w:rPr>
  </w:style>
  <w:style w:type="paragraph" w:styleId="Kop1">
    <w:name w:val="heading 1"/>
    <w:basedOn w:val="Standaard"/>
    <w:next w:val="Standaard"/>
    <w:link w:val="Kop1Char"/>
    <w:qFormat/>
    <w:rsid w:val="00DF24E6"/>
    <w:pPr>
      <w:keepNext/>
      <w:spacing w:after="240" w:line="240" w:lineRule="auto"/>
      <w:outlineLvl w:val="0"/>
    </w:pPr>
    <w:rPr>
      <w:rFonts w:eastAsia="Times New Roman" w:cs="Arial"/>
      <w:b/>
      <w:bCs/>
      <w:color w:val="365F91" w:themeColor="accent1" w:themeShade="BF"/>
      <w:kern w:val="32"/>
      <w:sz w:val="32"/>
      <w:szCs w:val="32"/>
      <w:lang w:eastAsia="nl-BE"/>
    </w:rPr>
  </w:style>
  <w:style w:type="paragraph" w:styleId="Kop2">
    <w:name w:val="heading 2"/>
    <w:basedOn w:val="Standaard"/>
    <w:next w:val="Standaard"/>
    <w:link w:val="Kop2Char"/>
    <w:uiPriority w:val="9"/>
    <w:qFormat/>
    <w:rsid w:val="00DF24E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DF24E6"/>
    <w:rPr>
      <w:rFonts w:eastAsia="Times New Roman" w:cs="Arial"/>
      <w:b/>
      <w:bCs/>
      <w:color w:val="365F91" w:themeColor="accent1" w:themeShade="BF"/>
      <w:kern w:val="32"/>
      <w:sz w:val="32"/>
      <w:szCs w:val="32"/>
      <w:lang w:val="nl-BE" w:eastAsia="nl-BE"/>
    </w:rPr>
  </w:style>
  <w:style w:type="paragraph" w:styleId="Normaalweb">
    <w:name w:val="Normal (Web)"/>
    <w:basedOn w:val="Standaard"/>
    <w:rsid w:val="00BC0363"/>
    <w:pPr>
      <w:spacing w:before="100" w:beforeAutospacing="1" w:after="100" w:afterAutospacing="1" w:line="240" w:lineRule="auto"/>
    </w:pPr>
    <w:rPr>
      <w:rFonts w:ascii="Times New Roman" w:eastAsia="Times New Roman" w:hAnsi="Times New Roman" w:cs="Times New Roman"/>
      <w:sz w:val="24"/>
      <w:szCs w:val="24"/>
      <w:lang w:eastAsia="nl-BE"/>
    </w:rPr>
  </w:style>
  <w:style w:type="paragraph" w:styleId="Ballontekst">
    <w:name w:val="Balloon Text"/>
    <w:basedOn w:val="Standaard"/>
    <w:link w:val="BallontekstChar"/>
    <w:uiPriority w:val="99"/>
    <w:semiHidden/>
    <w:unhideWhenUsed/>
    <w:rsid w:val="009B72B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B72BE"/>
    <w:rPr>
      <w:rFonts w:ascii="Tahoma" w:hAnsi="Tahoma" w:cs="Tahoma"/>
      <w:sz w:val="16"/>
      <w:szCs w:val="16"/>
      <w:lang w:val="nl-BE"/>
    </w:rPr>
  </w:style>
  <w:style w:type="character" w:customStyle="1" w:styleId="Kop2Char">
    <w:name w:val="Kop 2 Char"/>
    <w:basedOn w:val="Standaardalinea-lettertype"/>
    <w:link w:val="Kop2"/>
    <w:uiPriority w:val="9"/>
    <w:rsid w:val="00DF24E6"/>
    <w:rPr>
      <w:rFonts w:asciiTheme="majorHAnsi" w:eastAsiaTheme="majorEastAsia" w:hAnsiTheme="majorHAnsi" w:cstheme="majorBidi"/>
      <w:b/>
      <w:bCs/>
      <w:color w:val="4F81BD" w:themeColor="accent1"/>
      <w:sz w:val="26"/>
      <w:szCs w:val="26"/>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1142</Words>
  <Characters>6287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Arteveldehogeschool</Company>
  <LinksUpToDate>false</LinksUpToDate>
  <CharactersWithSpaces>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 Devriendt</cp:lastModifiedBy>
  <cp:revision>4</cp:revision>
  <dcterms:created xsi:type="dcterms:W3CDTF">2007-08-17T14:09:00Z</dcterms:created>
  <dcterms:modified xsi:type="dcterms:W3CDTF">2019-08-01T12:00:00Z</dcterms:modified>
</cp:coreProperties>
</file>