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4F836" w14:textId="77777777" w:rsidR="00135F03" w:rsidRDefault="00135F03" w:rsidP="00135F03">
      <w:pPr>
        <w:pStyle w:val="Kop2"/>
      </w:pPr>
      <w:bookmarkStart w:id="0" w:name="_GoBack"/>
      <w:bookmarkEnd w:id="0"/>
      <w:r>
        <w:t>Intensiteit van de regenval</w:t>
      </w:r>
    </w:p>
    <w:p w14:paraId="5062F1C7" w14:textId="77777777" w:rsidR="00295615" w:rsidRDefault="00135F03">
      <w:r>
        <w:t>We vermelden eerst de zachte, aanhoudende regen die 1 tot 2 mm water per uur geeft (frontale neerslag). Een dag met lichte motregen geeft 2 tot 4 mm in 24 uur, uitgezonderd in de Ardennen, waar de intensiteit het dubbele kan bedragen. Een sterke neerslagvlaag geeft 1 tot 2 mm per minuut en een zéér hevige neerslagvlaag 3 tot 4 mm per minuut. De maximale intensiteit ligt nooit boven 5 mm per minuut gedurende enkele minuten. Een zwaar onweer geeft 30 tot 80 mm neerslag, terwijl de hoeveelheid soms boven 100 mm in 2 of 3 uur ligt voor zeer hevig onweer.</w:t>
      </w:r>
    </w:p>
    <w:sectPr w:rsidR="0029561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03"/>
    <w:rsid w:val="000D61D5"/>
    <w:rsid w:val="00135F03"/>
    <w:rsid w:val="001F2D35"/>
    <w:rsid w:val="00235C87"/>
    <w:rsid w:val="002411B6"/>
    <w:rsid w:val="00295615"/>
    <w:rsid w:val="00351C12"/>
    <w:rsid w:val="00393F28"/>
    <w:rsid w:val="0062282B"/>
    <w:rsid w:val="00656C64"/>
    <w:rsid w:val="00A73D5B"/>
    <w:rsid w:val="00B31F06"/>
    <w:rsid w:val="00B37A93"/>
    <w:rsid w:val="00BF2AB3"/>
    <w:rsid w:val="00E12605"/>
    <w:rsid w:val="00E53C71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A54A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5F03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5F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5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2</cp:revision>
  <dcterms:created xsi:type="dcterms:W3CDTF">2007-07-16T17:48:00Z</dcterms:created>
  <dcterms:modified xsi:type="dcterms:W3CDTF">2019-08-01T12:02:00Z</dcterms:modified>
</cp:coreProperties>
</file>