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EF571C" w14:textId="77777777" w:rsidR="00DA63DB" w:rsidRDefault="00DA63DB" w:rsidP="00DA63DB">
      <w:bookmarkStart w:id="0" w:name="_GoBack"/>
      <w:bookmarkEnd w:id="0"/>
      <w:proofErr w:type="spellStart"/>
      <w:r>
        <w:t>Innosell</w:t>
      </w:r>
      <w:proofErr w:type="spellEnd"/>
      <w:r>
        <w:t xml:space="preserve"> heeft zich gespecialiseerd in het toeleveren van zachtschuimen als </w:t>
      </w:r>
      <w:proofErr w:type="spellStart"/>
      <w:r>
        <w:t>halffabrikaat</w:t>
      </w:r>
      <w:proofErr w:type="spellEnd"/>
      <w:r>
        <w:t xml:space="preserve"> en verpakking aan diverse </w:t>
      </w:r>
      <w:proofErr w:type="spellStart"/>
      <w:r>
        <w:t>industriën</w:t>
      </w:r>
      <w:proofErr w:type="spellEnd"/>
      <w:r>
        <w:t xml:space="preserve">. </w:t>
      </w:r>
    </w:p>
    <w:p w14:paraId="3FEDB0AD" w14:textId="77777777" w:rsidR="00DA63DB" w:rsidRDefault="00DA63DB" w:rsidP="00DA63DB">
      <w:r>
        <w:t xml:space="preserve">Hierbij is het uitgangspunt dat in principe elk vraagstuk rondom </w:t>
      </w:r>
      <w:proofErr w:type="spellStart"/>
      <w:r>
        <w:t>halffabrikaten</w:t>
      </w:r>
      <w:proofErr w:type="spellEnd"/>
      <w:r>
        <w:t xml:space="preserve"> en verpakken of opslaan van producten, plaatmaterialen, machines of apparatuur op professionele wijze wordt opgelost met behulp van </w:t>
      </w:r>
      <w:proofErr w:type="spellStart"/>
      <w:r>
        <w:t>foam</w:t>
      </w:r>
      <w:proofErr w:type="spellEnd"/>
      <w:r>
        <w:t xml:space="preserve"> van </w:t>
      </w:r>
      <w:proofErr w:type="spellStart"/>
      <w:r>
        <w:t>Innosell</w:t>
      </w:r>
      <w:proofErr w:type="spellEnd"/>
      <w:r>
        <w:t xml:space="preserve">. </w:t>
      </w:r>
    </w:p>
    <w:p w14:paraId="1C9FBF15" w14:textId="77777777" w:rsidR="00DA63DB" w:rsidRDefault="00DA63DB" w:rsidP="00DA63DB">
      <w:r>
        <w:t xml:space="preserve">Een snelle levering van zowel kleine als grote orders aan industriële afnemers staat voorop. </w:t>
      </w:r>
    </w:p>
    <w:p w14:paraId="37724120" w14:textId="77777777" w:rsidR="00DA63DB" w:rsidRDefault="00DA63DB" w:rsidP="00DA63DB">
      <w:r>
        <w:t xml:space="preserve">Het leveren op klantspecificatie en het toepassen van </w:t>
      </w:r>
      <w:proofErr w:type="spellStart"/>
      <w:r>
        <w:t>converting</w:t>
      </w:r>
      <w:proofErr w:type="spellEnd"/>
      <w:r>
        <w:t xml:space="preserve"> technieken als snijden, </w:t>
      </w:r>
      <w:proofErr w:type="spellStart"/>
      <w:r>
        <w:t>stanzen</w:t>
      </w:r>
      <w:proofErr w:type="spellEnd"/>
      <w:r>
        <w:t xml:space="preserve">, frezen, verlijmen of boren behoren allen tot de mogelijkheden. </w:t>
      </w:r>
    </w:p>
    <w:p w14:paraId="353940D1" w14:textId="77777777" w:rsidR="00DA63DB" w:rsidRDefault="00DA63DB" w:rsidP="00DA63DB">
      <w:r>
        <w:t xml:space="preserve">Afleveringen vinden veelal plaats met eigen transport. Producten uit ons standaardassortiment kunnen we binnen 72 uur leveren. </w:t>
      </w:r>
    </w:p>
    <w:p w14:paraId="707863BF" w14:textId="77777777" w:rsidR="00DA63DB" w:rsidRDefault="00DA63DB" w:rsidP="00DA63DB">
      <w:r>
        <w:t xml:space="preserve">Polyethyleen schuim </w:t>
      </w:r>
    </w:p>
    <w:p w14:paraId="55977DB6" w14:textId="77777777" w:rsidR="00DA63DB" w:rsidRDefault="00DA63DB" w:rsidP="00DA63DB">
      <w:r>
        <w:t xml:space="preserve">De MAF 241 en de MAF 151 PE schuimplaten zijn verkrijgbaar in diverse </w:t>
      </w:r>
      <w:proofErr w:type="spellStart"/>
      <w:r>
        <w:t>densiteiten</w:t>
      </w:r>
      <w:proofErr w:type="spellEnd"/>
      <w:r>
        <w:t xml:space="preserve">. </w:t>
      </w:r>
    </w:p>
    <w:p w14:paraId="2FBE9B8A" w14:textId="77777777" w:rsidR="00DA63DB" w:rsidRDefault="00DA63DB" w:rsidP="00DA63DB">
      <w:r>
        <w:t xml:space="preserve">De LC-kwaliteit heeft grotere cellen en is daardoor nog sterker en wordt o.a. toegepast voor interieurs van </w:t>
      </w:r>
      <w:proofErr w:type="spellStart"/>
      <w:r>
        <w:t>flightcases</w:t>
      </w:r>
      <w:proofErr w:type="spellEnd"/>
      <w:r>
        <w:t xml:space="preserve">. Naast deze </w:t>
      </w:r>
      <w:proofErr w:type="spellStart"/>
      <w:r>
        <w:t>plastazote</w:t>
      </w:r>
      <w:proofErr w:type="spellEnd"/>
      <w:r>
        <w:t xml:space="preserve"> materialen zijn ook </w:t>
      </w:r>
      <w:proofErr w:type="spellStart"/>
      <w:r>
        <w:t>evazote</w:t>
      </w:r>
      <w:proofErr w:type="spellEnd"/>
      <w:r>
        <w:t xml:space="preserve"> platen leverbaar die een hogere elasticiteit hebben en derhalve taaier en sterker zijn. </w:t>
      </w:r>
    </w:p>
    <w:p w14:paraId="3E61D09A" w14:textId="77777777" w:rsidR="00DA63DB" w:rsidRDefault="00DA63DB" w:rsidP="00DA63DB">
      <w:r>
        <w:t xml:space="preserve">Kenmerken: zuurvrij, chemisch resistent, nagenoeg geen wateropname, makkelijk te snijden. Toepassingen: o.a. verpakkingen, sportartikelen, </w:t>
      </w:r>
      <w:proofErr w:type="spellStart"/>
      <w:r>
        <w:t>healthcare</w:t>
      </w:r>
      <w:proofErr w:type="spellEnd"/>
      <w:r>
        <w:t xml:space="preserve"> producten, </w:t>
      </w:r>
      <w:proofErr w:type="spellStart"/>
      <w:r>
        <w:t>automotive</w:t>
      </w:r>
      <w:proofErr w:type="spellEnd"/>
      <w:r>
        <w:t xml:space="preserve"> </w:t>
      </w:r>
      <w:proofErr w:type="spellStart"/>
      <w:r>
        <w:t>applications</w:t>
      </w:r>
      <w:proofErr w:type="spellEnd"/>
      <w:r>
        <w:t xml:space="preserve"> en producten voor de bouwwereld. </w:t>
      </w:r>
    </w:p>
    <w:p w14:paraId="498C8B1F" w14:textId="77777777" w:rsidR="00DA63DB" w:rsidRDefault="00DA63DB" w:rsidP="00DA63DB">
      <w:r>
        <w:t xml:space="preserve">De MAF 301 platen zijn vervaardigd van een </w:t>
      </w:r>
      <w:proofErr w:type="spellStart"/>
      <w:r>
        <w:t>onvernet</w:t>
      </w:r>
      <w:proofErr w:type="spellEnd"/>
      <w:r>
        <w:t xml:space="preserve"> LDPE en hebben een geringe blijvende drukvervorming. Het materiaal biedt een goede bescherming tegen schokken en trillingen. </w:t>
      </w:r>
    </w:p>
    <w:p w14:paraId="2FC202AC" w14:textId="77777777" w:rsidR="00DA63DB" w:rsidRDefault="00DA63DB" w:rsidP="00DA63DB">
      <w:r>
        <w:t xml:space="preserve">De standaard densiteit is 35 kg/m3, zwaardere kwaliteiten zijn tevens verkrijgbaar. </w:t>
      </w:r>
    </w:p>
    <w:p w14:paraId="40ED553B" w14:textId="77777777" w:rsidR="00DA63DB" w:rsidRDefault="00DA63DB" w:rsidP="00DA63DB">
      <w:r>
        <w:t xml:space="preserve">Leverbaar in wit en zwart en in diverse diktes. </w:t>
      </w:r>
    </w:p>
    <w:p w14:paraId="6BEB7C9E" w14:textId="77777777" w:rsidR="00DA63DB" w:rsidRDefault="00DA63DB" w:rsidP="00DA63DB">
      <w:r>
        <w:t>Kenmerken: licht van gewicht, vochtbestendig, hoge drukweerstand, chemisch neutraal, eenvoudig te bewerken.</w:t>
      </w:r>
    </w:p>
    <w:p w14:paraId="44189E7A" w14:textId="77777777" w:rsidR="00DA63DB" w:rsidRDefault="00DA63DB" w:rsidP="00DA63DB">
      <w:r>
        <w:t>Toepassingen: als transportverpakking voor o.a. kwetsbare onderdelen, gevoelige apparatuur, fijne gereedschappen, computers en elektronica.</w:t>
      </w:r>
    </w:p>
    <w:p w14:paraId="7F848981" w14:textId="77777777" w:rsidR="00DA63DB" w:rsidRDefault="00DA63DB" w:rsidP="00DA63DB">
      <w:r>
        <w:t>Polyether schuim</w:t>
      </w:r>
    </w:p>
    <w:p w14:paraId="1A9C1C3E" w14:textId="77777777" w:rsidR="00DA63DB" w:rsidRDefault="00DA63DB" w:rsidP="00DA63DB">
      <w:r>
        <w:t xml:space="preserve">MAF 3010 E is naast de densiteit van 33 kg/m3 in vele andere kwaliteiten verkrijgbaar en wordt standaard in een grijze kleur geleverd, andere kleuren behoren uiteraard tot de mogelijkheden. </w:t>
      </w:r>
    </w:p>
    <w:p w14:paraId="71F42C18" w14:textId="77777777" w:rsidR="00DA63DB" w:rsidRDefault="00DA63DB" w:rsidP="00DA63DB">
      <w:r>
        <w:t xml:space="preserve">Kenmerken: ideaal voor het stootvrij vervoeren over lange afstand. </w:t>
      </w:r>
    </w:p>
    <w:p w14:paraId="3F4C900D" w14:textId="77777777" w:rsidR="00DA63DB" w:rsidRDefault="00DA63DB" w:rsidP="00DA63DB">
      <w:r>
        <w:t xml:space="preserve">Toepassingen: als schokabsorptie, comfortschuim en als onderdeel van technische apparatuur en hulpmiddelen. </w:t>
      </w:r>
    </w:p>
    <w:p w14:paraId="773F1BF6" w14:textId="77777777" w:rsidR="00DA63DB" w:rsidRDefault="00DA63DB" w:rsidP="00DA63DB">
      <w:r>
        <w:t xml:space="preserve">Onder de naam MAF 8010 wordt gerecycled polyether schuim geleverd in diverse </w:t>
      </w:r>
      <w:proofErr w:type="spellStart"/>
      <w:r>
        <w:t>densiteiten</w:t>
      </w:r>
      <w:proofErr w:type="spellEnd"/>
      <w:r>
        <w:t xml:space="preserve">, waarbij 80- en 100 kg/m3 de meest voorkomende kwaliteiten zijn. </w:t>
      </w:r>
    </w:p>
    <w:p w14:paraId="4B209305" w14:textId="77777777" w:rsidR="00DA63DB" w:rsidRDefault="00DA63DB" w:rsidP="00DA63DB">
      <w:r>
        <w:t>Kenmerken: relatief zwaar materiaal en bont gekleurd.</w:t>
      </w:r>
    </w:p>
    <w:p w14:paraId="3BB4FAF6" w14:textId="77777777" w:rsidR="00DA63DB" w:rsidRDefault="00DA63DB" w:rsidP="00DA63DB">
      <w:r>
        <w:t xml:space="preserve">Toepassingen: uitstekend voor bescherming van glas en staalplaten tijdens opslag en transport. </w:t>
      </w:r>
    </w:p>
    <w:p w14:paraId="290C8889" w14:textId="77777777" w:rsidR="00DA63DB" w:rsidRDefault="00DA63DB" w:rsidP="00DA63DB">
      <w:r>
        <w:t>Algemeen</w:t>
      </w:r>
    </w:p>
    <w:p w14:paraId="60DEA917" w14:textId="77777777" w:rsidR="00DA63DB" w:rsidRDefault="00DA63DB" w:rsidP="00DA63DB">
      <w:r>
        <w:t xml:space="preserve">Zowel voor polyether, polyester als polyethyleen geldt dat bewerkingen als contour- en </w:t>
      </w:r>
      <w:proofErr w:type="spellStart"/>
      <w:r>
        <w:t>waterstraalsnijden</w:t>
      </w:r>
      <w:proofErr w:type="spellEnd"/>
      <w:r>
        <w:t xml:space="preserve">, </w:t>
      </w:r>
      <w:proofErr w:type="spellStart"/>
      <w:r>
        <w:t>stanzen</w:t>
      </w:r>
      <w:proofErr w:type="spellEnd"/>
      <w:r>
        <w:t xml:space="preserve">, </w:t>
      </w:r>
      <w:proofErr w:type="spellStart"/>
      <w:r>
        <w:t>thermoformeren</w:t>
      </w:r>
      <w:proofErr w:type="spellEnd"/>
      <w:r>
        <w:t xml:space="preserve"> en lamineren uiteraard tot de mogelijkheden behoren. Ook filterschuim toepassingen en schuim voor geluidsabsorptie maken deel uit van het assortiment. De polyether schuimen zijn volledig recyclebaar. </w:t>
      </w:r>
    </w:p>
    <w:p w14:paraId="5909AF78" w14:textId="77777777" w:rsidR="00DA63DB" w:rsidRDefault="00DA63DB" w:rsidP="00DA63DB">
      <w:r>
        <w:t xml:space="preserve">Folie / </w:t>
      </w:r>
      <w:proofErr w:type="spellStart"/>
      <w:r>
        <w:t>foamproducten</w:t>
      </w:r>
      <w:proofErr w:type="spellEnd"/>
    </w:p>
    <w:p w14:paraId="639D7FCF" w14:textId="77777777" w:rsidR="00DA63DB" w:rsidRDefault="00DA63DB" w:rsidP="00DA63DB">
      <w:r>
        <w:t xml:space="preserve">MAF 8014 is een luchtkussenfolie van polyethyleen en voorzien van luchtgevulde noppen, een extra polyamide laag zorgt voor een nog betere luchtafsluiting: een garantie voor optimale kwaliteit. </w:t>
      </w:r>
      <w:proofErr w:type="spellStart"/>
      <w:r>
        <w:t>Artinop</w:t>
      </w:r>
      <w:proofErr w:type="spellEnd"/>
      <w:r>
        <w:t xml:space="preserve"> beschermt het te verpakken voorwerp tegen schokken, stoten en beschadiging. Indien gewenst ook in antistatische uitvoering leverbaar. </w:t>
      </w:r>
    </w:p>
    <w:p w14:paraId="2C3D13A6" w14:textId="77777777" w:rsidR="00DA63DB" w:rsidRDefault="00DA63DB" w:rsidP="00DA63DB">
      <w:r>
        <w:lastRenderedPageBreak/>
        <w:t xml:space="preserve">Kenmerken: zuurvrij, elastisch, scheurbestendig, zeer flexibel, vochtwerend en vuilafstotend. Toepassingen: geschikt voor standaard verpakkingen. </w:t>
      </w:r>
    </w:p>
    <w:p w14:paraId="3E278CEA" w14:textId="77777777" w:rsidR="00DA63DB" w:rsidRDefault="00DA63DB" w:rsidP="00DA63DB">
      <w:r>
        <w:t xml:space="preserve">MAF 020 is een </w:t>
      </w:r>
      <w:proofErr w:type="spellStart"/>
      <w:r>
        <w:t>polyethyleenfoam</w:t>
      </w:r>
      <w:proofErr w:type="spellEnd"/>
      <w:r>
        <w:t xml:space="preserve"> met een gesloten celstructuur en is verkrijgbaar in diktes van 2 en 2,5 mm in verschillende breedtematen. </w:t>
      </w:r>
      <w:proofErr w:type="spellStart"/>
      <w:r>
        <w:t>Articel</w:t>
      </w:r>
      <w:proofErr w:type="spellEnd"/>
      <w:r>
        <w:t xml:space="preserve"> heeft een veilige en gladde oppervlaktestructuur en is de best denkbare bescherming tegen krassen en stoten. </w:t>
      </w:r>
      <w:r>
        <w:cr/>
        <w:t xml:space="preserve">Densiteit 20 kg/m3. </w:t>
      </w:r>
    </w:p>
    <w:p w14:paraId="0E55BD09" w14:textId="77777777" w:rsidR="00DA63DB" w:rsidRDefault="00DA63DB" w:rsidP="00DA63DB">
      <w:r>
        <w:t>Kenmerken: zuurvrij, vochtwerend, vuilafstotend, eenvoudig te knippen en snijden.</w:t>
      </w:r>
    </w:p>
    <w:p w14:paraId="0A41B573" w14:textId="77777777" w:rsidR="00295615" w:rsidRDefault="00DA63DB" w:rsidP="00DA63DB">
      <w:r>
        <w:t xml:space="preserve">Toepassingen: uitermate geschikt als eerste </w:t>
      </w:r>
      <w:proofErr w:type="spellStart"/>
      <w:r>
        <w:t>verpakkingslaag</w:t>
      </w:r>
      <w:proofErr w:type="spellEnd"/>
      <w:r>
        <w:t xml:space="preserve"> van kostbare voorwerpen.</w:t>
      </w:r>
    </w:p>
    <w:sectPr w:rsidR="00295615" w:rsidSect="002956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A30EC44E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DB"/>
    <w:rsid w:val="000D61D5"/>
    <w:rsid w:val="001F2D35"/>
    <w:rsid w:val="00235C87"/>
    <w:rsid w:val="002411B6"/>
    <w:rsid w:val="00295615"/>
    <w:rsid w:val="00393F28"/>
    <w:rsid w:val="0062282B"/>
    <w:rsid w:val="00A14088"/>
    <w:rsid w:val="00B31F06"/>
    <w:rsid w:val="00B37A93"/>
    <w:rsid w:val="00B7390B"/>
    <w:rsid w:val="00BF121B"/>
    <w:rsid w:val="00BF2AB3"/>
    <w:rsid w:val="00DA63DB"/>
    <w:rsid w:val="00E12605"/>
    <w:rsid w:val="00F4412B"/>
    <w:rsid w:val="00F93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19B48"/>
  <w15:docId w15:val="{E9ED91A4-9F7A-4BBF-887F-51FF67426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60"/>
        <w:ind w:left="227" w:hanging="22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4412B"/>
    <w:pPr>
      <w:ind w:left="0" w:firstLine="0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opsomteken">
    <w:name w:val="List Bullet"/>
    <w:basedOn w:val="Standaard"/>
    <w:uiPriority w:val="99"/>
    <w:semiHidden/>
    <w:unhideWhenUsed/>
    <w:qFormat/>
    <w:rsid w:val="002411B6"/>
    <w:pPr>
      <w:numPr>
        <w:numId w:val="3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595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Arteveldehogeschool Gent</Company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 Devriendt</dc:creator>
  <cp:lastModifiedBy>Danny Devriendt</cp:lastModifiedBy>
  <cp:revision>3</cp:revision>
  <dcterms:created xsi:type="dcterms:W3CDTF">2007-07-11T10:28:00Z</dcterms:created>
  <dcterms:modified xsi:type="dcterms:W3CDTF">2019-08-01T11:56:00Z</dcterms:modified>
</cp:coreProperties>
</file>