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4BE15" w14:textId="77777777" w:rsidR="00E74D23" w:rsidRPr="00BC778C" w:rsidRDefault="00BC778C" w:rsidP="00BC778C">
      <w:pPr>
        <w:pStyle w:val="Kop1"/>
      </w:pPr>
      <w:bookmarkStart w:id="0" w:name="_GoBack"/>
      <w:bookmarkEnd w:id="0"/>
      <w:r w:rsidRPr="00BC778C">
        <w:t>CHRONOLOGISCH OVERZICHT VAN DE EUROPESE OPBOUW</w:t>
      </w:r>
    </w:p>
    <w:p w14:paraId="3B7D241D" w14:textId="77777777" w:rsidR="00BC778C" w:rsidRPr="00BC778C" w:rsidRDefault="00BC778C" w:rsidP="00BC778C">
      <w:pPr>
        <w:pStyle w:val="Kop2"/>
      </w:pPr>
      <w:r w:rsidRPr="00BC778C">
        <w:t>1 en 2 juni 1955</w:t>
      </w:r>
    </w:p>
    <w:p w14:paraId="4ADF495F" w14:textId="77777777" w:rsidR="00E74D23" w:rsidRPr="00BC778C" w:rsidRDefault="00BC778C" w:rsidP="00BC778C">
      <w:r w:rsidRPr="00BC778C">
        <w:t>De ministers van Buitenlandse Zaken van de Zes, in conferentie bijeen te Messina, beslui</w:t>
      </w:r>
      <w:r w:rsidRPr="00BC778C">
        <w:softHyphen/>
        <w:t>ten tot uitbreiding van de Europese integratie tot alle economische sectoren.</w:t>
      </w:r>
    </w:p>
    <w:p w14:paraId="730E9D5F" w14:textId="77777777" w:rsidR="00BC778C" w:rsidRPr="00BC778C" w:rsidRDefault="00BC778C" w:rsidP="00BC778C">
      <w:pPr>
        <w:pStyle w:val="Kop2"/>
      </w:pPr>
      <w:r w:rsidRPr="00BC778C">
        <w:t>18 april 1951</w:t>
      </w:r>
    </w:p>
    <w:p w14:paraId="12B839E1" w14:textId="77777777" w:rsidR="00E74D23" w:rsidRPr="00BC778C" w:rsidRDefault="00BC778C" w:rsidP="00BC778C">
      <w:r w:rsidRPr="00BC778C">
        <w:t>De Zes ondertekenen te Parijs het Verdrag tot oprichting van de Europese Gemeenschap voor Kolen en Staal (EGKS).</w:t>
      </w:r>
    </w:p>
    <w:p w14:paraId="409123A9" w14:textId="77777777" w:rsidR="00BC778C" w:rsidRPr="00BC778C" w:rsidRDefault="00BC778C" w:rsidP="00BC778C">
      <w:pPr>
        <w:pStyle w:val="Kop2"/>
      </w:pPr>
      <w:r w:rsidRPr="00BC778C">
        <w:t>30 juli 1962</w:t>
      </w:r>
    </w:p>
    <w:p w14:paraId="1B11E9B5" w14:textId="77777777" w:rsidR="00E74D23" w:rsidRPr="00BC778C" w:rsidRDefault="00BC778C" w:rsidP="00BC778C">
      <w:r w:rsidRPr="00BC778C">
        <w:t>Inwerkingtreding van het Gemeenschappelijk Landbouw</w:t>
      </w:r>
      <w:r w:rsidRPr="00BC778C">
        <w:softHyphen/>
        <w:t>beleid (GLB).</w:t>
      </w:r>
    </w:p>
    <w:p w14:paraId="193F7A08" w14:textId="77777777" w:rsidR="00BC778C" w:rsidRPr="00BC778C" w:rsidRDefault="00BC778C" w:rsidP="00BC778C">
      <w:pPr>
        <w:pStyle w:val="Kop2"/>
      </w:pPr>
      <w:r w:rsidRPr="00BC778C">
        <w:t>20 juli 1963</w:t>
      </w:r>
    </w:p>
    <w:p w14:paraId="33393E01" w14:textId="77777777" w:rsidR="00E74D23" w:rsidRPr="00BC778C" w:rsidRDefault="00BC778C" w:rsidP="00BC778C">
      <w:r w:rsidRPr="00BC778C">
        <w:t xml:space="preserve">Ondertekening, te </w:t>
      </w:r>
      <w:proofErr w:type="spellStart"/>
      <w:r w:rsidRPr="00BC778C">
        <w:t>Yaoendé</w:t>
      </w:r>
      <w:proofErr w:type="spellEnd"/>
      <w:r w:rsidRPr="00BC778C">
        <w:t xml:space="preserve">, van de </w:t>
      </w:r>
      <w:proofErr w:type="spellStart"/>
      <w:r w:rsidRPr="00BC778C">
        <w:t>associatie-overeen</w:t>
      </w:r>
      <w:r w:rsidRPr="00BC778C">
        <w:softHyphen/>
        <w:t>komst</w:t>
      </w:r>
      <w:proofErr w:type="spellEnd"/>
      <w:r w:rsidRPr="00BC778C">
        <w:t xml:space="preserve"> tussen de EEG en achttien Afrikaanse landen.</w:t>
      </w:r>
    </w:p>
    <w:p w14:paraId="360C6F93" w14:textId="77777777" w:rsidR="00BC778C" w:rsidRPr="00BC778C" w:rsidRDefault="00BC778C" w:rsidP="00BC778C">
      <w:pPr>
        <w:pStyle w:val="Kop2"/>
      </w:pPr>
      <w:r w:rsidRPr="00BC778C">
        <w:t>27 mei 1952</w:t>
      </w:r>
    </w:p>
    <w:p w14:paraId="1621319F" w14:textId="77777777" w:rsidR="00E74D23" w:rsidRPr="00BC778C" w:rsidRDefault="00BC778C" w:rsidP="00BC778C">
      <w:r w:rsidRPr="00BC778C">
        <w:t>Ondertekening te Parijs van het Verdrag tot oprichting van de Europese Defensiegemeen</w:t>
      </w:r>
      <w:r w:rsidRPr="00BC778C">
        <w:softHyphen/>
        <w:t>schap (EDG).</w:t>
      </w:r>
    </w:p>
    <w:p w14:paraId="127964BA" w14:textId="77777777" w:rsidR="00BC778C" w:rsidRPr="00BC778C" w:rsidRDefault="00BC778C" w:rsidP="00BC778C">
      <w:pPr>
        <w:pStyle w:val="Kop2"/>
      </w:pPr>
      <w:r w:rsidRPr="00BC778C">
        <w:t>Van 20 tot en met 23 oktober 1954</w:t>
      </w:r>
    </w:p>
    <w:p w14:paraId="5619DD61" w14:textId="77777777" w:rsidR="00E74D23" w:rsidRPr="00BC778C" w:rsidRDefault="00BC778C" w:rsidP="00BC778C">
      <w:r w:rsidRPr="00BC778C">
        <w:t>Akkoorden van Parijs in aanslui</w:t>
      </w:r>
      <w:r w:rsidRPr="00BC778C">
        <w:softHyphen/>
        <w:t xml:space="preserve">ting op de Conferentie van Londen: in deze akkoorden zijn de uitvoeringsbepalingen vastgesteld inzake de uitbreiding van het Pact van Brussel, dat uitmondt in de </w:t>
      </w:r>
      <w:proofErr w:type="spellStart"/>
      <w:r w:rsidRPr="00BC778C">
        <w:t>Westeuropese</w:t>
      </w:r>
      <w:proofErr w:type="spellEnd"/>
      <w:r w:rsidRPr="00BC778C">
        <w:t xml:space="preserve"> Unie (WEU).</w:t>
      </w:r>
    </w:p>
    <w:p w14:paraId="394EB9B7" w14:textId="77777777" w:rsidR="00BC778C" w:rsidRPr="00BC778C" w:rsidRDefault="00BC778C" w:rsidP="00BC778C">
      <w:pPr>
        <w:pStyle w:val="Kop2"/>
      </w:pPr>
      <w:r w:rsidRPr="00BC778C">
        <w:t>25 maart 1957</w:t>
      </w:r>
    </w:p>
    <w:p w14:paraId="1C377567" w14:textId="77777777" w:rsidR="00E74D23" w:rsidRPr="00BC778C" w:rsidRDefault="00BC778C" w:rsidP="00BC778C">
      <w:r w:rsidRPr="00BC778C">
        <w:t>Ondertekening te Rome van de Verdragen tot oprichting van de Gemeenschappelijke Markt en Euratom.</w:t>
      </w:r>
    </w:p>
    <w:p w14:paraId="169FB4AE" w14:textId="77777777" w:rsidR="00BC778C" w:rsidRPr="00BC778C" w:rsidRDefault="00BC778C" w:rsidP="00BC778C">
      <w:pPr>
        <w:pStyle w:val="Kop2"/>
      </w:pPr>
      <w:r w:rsidRPr="00BC778C">
        <w:t>30 augustus 1954</w:t>
      </w:r>
    </w:p>
    <w:p w14:paraId="07E33CE6" w14:textId="77777777" w:rsidR="00E74D23" w:rsidRPr="00BC778C" w:rsidRDefault="00BC778C" w:rsidP="00BC778C">
      <w:r w:rsidRPr="00BC778C">
        <w:t>De Franse Nationale Vergadering wijst het Verdrag inzake de EDG af.</w:t>
      </w:r>
    </w:p>
    <w:p w14:paraId="33A3F42F" w14:textId="77777777" w:rsidR="00BC778C" w:rsidRPr="00BC778C" w:rsidRDefault="00BC778C" w:rsidP="00BC778C">
      <w:pPr>
        <w:pStyle w:val="Kop2"/>
      </w:pPr>
      <w:r w:rsidRPr="00BC778C">
        <w:t>1 januari 1958</w:t>
      </w:r>
    </w:p>
    <w:p w14:paraId="33DB847E" w14:textId="77777777" w:rsidR="00E74D23" w:rsidRPr="00BC778C" w:rsidRDefault="00BC778C" w:rsidP="00BC778C">
      <w:r w:rsidRPr="00BC778C">
        <w:t>Inwerkingtreding van de Verdragen van Rome en installatie te Brussel van de Commissies van de EEG en Euratom.</w:t>
      </w:r>
    </w:p>
    <w:p w14:paraId="0776B250" w14:textId="77777777" w:rsidR="00BC778C" w:rsidRPr="00BC778C" w:rsidRDefault="00BC778C" w:rsidP="00BC778C">
      <w:pPr>
        <w:pStyle w:val="Kop2"/>
      </w:pPr>
      <w:r w:rsidRPr="00BC778C">
        <w:t>9 mei 1950</w:t>
      </w:r>
    </w:p>
    <w:p w14:paraId="6FA3670C" w14:textId="77777777" w:rsidR="00E74D23" w:rsidRPr="00BC778C" w:rsidRDefault="00BC778C" w:rsidP="00BC778C">
      <w:r w:rsidRPr="00BC778C">
        <w:t xml:space="preserve">Robert </w:t>
      </w:r>
      <w:proofErr w:type="spellStart"/>
      <w:r w:rsidRPr="00BC778C">
        <w:t>Schuman</w:t>
      </w:r>
      <w:proofErr w:type="spellEnd"/>
      <w:r w:rsidRPr="00BC778C">
        <w:t xml:space="preserve">, minister van Buitenlandse Zaken van Frankrijk, stelt, in een door Jean </w:t>
      </w:r>
      <w:proofErr w:type="spellStart"/>
      <w:r w:rsidRPr="00BC778C">
        <w:t>Monnet</w:t>
      </w:r>
      <w:proofErr w:type="spellEnd"/>
      <w:r w:rsidRPr="00BC778C">
        <w:t xml:space="preserve"> geïnspireerde rede, een gemeen</w:t>
      </w:r>
      <w:r w:rsidRPr="00BC778C">
        <w:softHyphen/>
        <w:t>schap</w:t>
      </w:r>
      <w:r w:rsidRPr="00BC778C">
        <w:softHyphen/>
        <w:t>pelijke markt voor kolen en staal van Frankrijk en de Bondsrepubliek Duitsland voor binnen een organisatie die open</w:t>
      </w:r>
      <w:r w:rsidRPr="00BC778C">
        <w:softHyphen/>
        <w:t>staat voor de andere landen van Europa.</w:t>
      </w:r>
    </w:p>
    <w:p w14:paraId="6AB53C34" w14:textId="77777777" w:rsidR="00BC778C" w:rsidRPr="00BC778C" w:rsidRDefault="00BC778C" w:rsidP="00BC778C">
      <w:pPr>
        <w:pStyle w:val="Kop2"/>
      </w:pPr>
      <w:r w:rsidRPr="00BC778C">
        <w:t>4 januari 1960</w:t>
      </w:r>
    </w:p>
    <w:p w14:paraId="45D3990B" w14:textId="77777777" w:rsidR="00E74D23" w:rsidRPr="00BC778C" w:rsidRDefault="00BC778C" w:rsidP="00BC778C">
      <w:r w:rsidRPr="00BC778C">
        <w:t>Ondertekening van de Conventie van Stock</w:t>
      </w:r>
      <w:r w:rsidRPr="00BC778C">
        <w:softHyphen/>
        <w:t>holm tot oprichting van de Europe</w:t>
      </w:r>
      <w:r w:rsidRPr="00BC778C">
        <w:softHyphen/>
        <w:t>se Vrijhan</w:t>
      </w:r>
      <w:r w:rsidRPr="00BC778C">
        <w:softHyphen/>
        <w:t>dels</w:t>
      </w:r>
      <w:r w:rsidRPr="00BC778C">
        <w:softHyphen/>
        <w:t>associatie (EVA).</w:t>
      </w:r>
    </w:p>
    <w:p w14:paraId="61A30207" w14:textId="77777777" w:rsidR="00BC778C" w:rsidRPr="00BC778C" w:rsidRDefault="00BC778C" w:rsidP="00BC778C">
      <w:pPr>
        <w:pStyle w:val="Kop2"/>
      </w:pPr>
      <w:r w:rsidRPr="00BC778C">
        <w:t>April 1965</w:t>
      </w:r>
    </w:p>
    <w:p w14:paraId="4591A7E0" w14:textId="77777777" w:rsidR="00E74D23" w:rsidRPr="00BC778C" w:rsidRDefault="00BC778C" w:rsidP="00BC778C">
      <w:r w:rsidRPr="00BC778C">
        <w:t>Ondertekening van het Verdrag inzake de fusie van de uitvoerende organen van de drie Ge</w:t>
      </w:r>
      <w:r w:rsidRPr="00BC778C">
        <w:softHyphen/>
        <w:t>meenschappen, tot instelling van één Raad en één Commissie die de Europese Gemeen</w:t>
      </w:r>
      <w:r w:rsidRPr="00BC778C">
        <w:softHyphen/>
        <w:t>schappen gemeen hebben.</w:t>
      </w:r>
    </w:p>
    <w:p w14:paraId="7FE21456" w14:textId="77777777" w:rsidR="00BC778C" w:rsidRPr="00BC778C" w:rsidRDefault="00BC778C" w:rsidP="00BC778C">
      <w:pPr>
        <w:pStyle w:val="Kop2"/>
      </w:pPr>
      <w:r w:rsidRPr="00BC778C">
        <w:lastRenderedPageBreak/>
        <w:t>14 januari 1963</w:t>
      </w:r>
    </w:p>
    <w:p w14:paraId="1F3330E3" w14:textId="77777777" w:rsidR="00E74D23" w:rsidRPr="00BC778C" w:rsidRDefault="00BC778C" w:rsidP="00BC778C">
      <w:r w:rsidRPr="00BC778C">
        <w:t>Generaal de Gaulle kondigt aan dat Frankrijk zijn veto stelt tegen de toe</w:t>
      </w:r>
      <w:r w:rsidRPr="00BC778C">
        <w:softHyphen/>
        <w:t>treding van het Verenigd Koninkrijk tot de EEG.</w:t>
      </w:r>
    </w:p>
    <w:sectPr w:rsidR="00E74D23" w:rsidRPr="00BC778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88"/>
    <w:rsid w:val="001B4988"/>
    <w:rsid w:val="002E5321"/>
    <w:rsid w:val="00BC778C"/>
    <w:rsid w:val="00E7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6AD7B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nl-NL"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BC778C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C77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C77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en-US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C77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CHRONOLOGISCH OVERZICHT VAN DE EUROPESE OPBOUW</vt:lpstr>
    </vt:vector>
  </TitlesOfParts>
  <Company>WWW-Soft GCV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CHRONOLOGISCH OVERZICHT VAN DE EUROPESE OPBOUW</dc:title>
  <dc:creator>Danny Devriendt</dc:creator>
  <cp:lastModifiedBy>Danny Devriendt</cp:lastModifiedBy>
  <cp:revision>4</cp:revision>
  <cp:lastPrinted>1899-12-31T23:00:00Z</cp:lastPrinted>
  <dcterms:created xsi:type="dcterms:W3CDTF">2007-06-26T12:18:00Z</dcterms:created>
  <dcterms:modified xsi:type="dcterms:W3CDTF">2019-08-01T11:53:00Z</dcterms:modified>
</cp:coreProperties>
</file>