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779E8" w14:textId="77777777" w:rsidR="00E16697" w:rsidRDefault="00E16697" w:rsidP="00E16697">
      <w:pPr>
        <w:pStyle w:val="Kop1"/>
      </w:pPr>
      <w:bookmarkStart w:id="0" w:name="_GoBack"/>
      <w:bookmarkEnd w:id="0"/>
      <w:r>
        <w:t>Bioritme</w:t>
      </w:r>
    </w:p>
    <w:p w14:paraId="1E2C6B43" w14:textId="77777777" w:rsidR="00E16697" w:rsidRDefault="00E16697" w:rsidP="00E16697">
      <w:r>
        <w:t xml:space="preserve">Volgens de theorie van het bioritme wordt de levenscyclus beïnvloed door ritmische cycli. Het bioritme maakt benaderende voorspellingen van de cycli van fysieke, emotionele en intellectuele kenmerken. De grondslag van het bioritme werd gelegd door Wilhelm </w:t>
      </w:r>
      <w:proofErr w:type="spellStart"/>
      <w:r>
        <w:t>Fliess</w:t>
      </w:r>
      <w:proofErr w:type="spellEnd"/>
      <w:r>
        <w:t xml:space="preserve"> in het begin van de twintigste eeuw. Deze bioritmiek wordt als pseudowetenschap beschouwd. Er is ook een serieuze tak van de biologie, de chronobiologie, die zich op wetenschappelijke wijze bezighoudt met het optreden van verschillende ritmen in organismen.</w:t>
      </w:r>
    </w:p>
    <w:p w14:paraId="291BA2BD" w14:textId="77777777" w:rsidR="00E16697" w:rsidRDefault="00E16697" w:rsidP="00E16697">
      <w:r>
        <w:t>De drie klassieke cycli van het bioritme zijn:</w:t>
      </w:r>
    </w:p>
    <w:p w14:paraId="243EE562" w14:textId="77777777" w:rsidR="00E16697" w:rsidRPr="00E16697" w:rsidRDefault="00E16697" w:rsidP="00E16697">
      <w:pPr>
        <w:pStyle w:val="Lijstalinea"/>
        <w:numPr>
          <w:ilvl w:val="0"/>
          <w:numId w:val="4"/>
        </w:numPr>
        <w:rPr>
          <w:rFonts w:ascii="Calibri" w:hAnsi="Calibri" w:cs="Calibri"/>
        </w:rPr>
      </w:pPr>
      <w:r w:rsidRPr="00E16697">
        <w:rPr>
          <w:rFonts w:ascii="Calibri" w:hAnsi="Calibri" w:cs="Calibri"/>
        </w:rPr>
        <w:t>Fysieke cyclus</w:t>
      </w:r>
    </w:p>
    <w:p w14:paraId="1BF2A756"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coördinatie</w:t>
      </w:r>
    </w:p>
    <w:p w14:paraId="470A53B3"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kracht</w:t>
      </w:r>
    </w:p>
    <w:p w14:paraId="7239E27A" w14:textId="77777777" w:rsidR="00E16697" w:rsidRDefault="00E16697" w:rsidP="00E16697">
      <w:pPr>
        <w:pStyle w:val="Lijstalinea"/>
        <w:numPr>
          <w:ilvl w:val="1"/>
          <w:numId w:val="4"/>
        </w:numPr>
      </w:pPr>
      <w:r w:rsidRPr="00E16697">
        <w:rPr>
          <w:rFonts w:ascii="Calibri" w:hAnsi="Calibri" w:cs="Calibri"/>
        </w:rPr>
        <w:t>welzij</w:t>
      </w:r>
      <w:r>
        <w:t>n</w:t>
      </w:r>
    </w:p>
    <w:p w14:paraId="31B2441A" w14:textId="77777777" w:rsidR="00E16697" w:rsidRPr="00E16697" w:rsidRDefault="00E16697" w:rsidP="00E16697">
      <w:pPr>
        <w:pStyle w:val="Lijstalinea"/>
        <w:numPr>
          <w:ilvl w:val="0"/>
          <w:numId w:val="4"/>
        </w:numPr>
        <w:rPr>
          <w:rFonts w:ascii="Calibri" w:hAnsi="Calibri" w:cs="Calibri"/>
        </w:rPr>
      </w:pPr>
      <w:r w:rsidRPr="00E16697">
        <w:rPr>
          <w:rFonts w:ascii="Calibri" w:hAnsi="Calibri" w:cs="Calibri"/>
        </w:rPr>
        <w:t>Emotionele cyclus</w:t>
      </w:r>
    </w:p>
    <w:p w14:paraId="1EEB74EF"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creativiteit</w:t>
      </w:r>
    </w:p>
    <w:p w14:paraId="49F1C659"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gevoeligheid</w:t>
      </w:r>
    </w:p>
    <w:p w14:paraId="5B530FC9"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stemming</w:t>
      </w:r>
    </w:p>
    <w:p w14:paraId="1C91687D"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waarneming</w:t>
      </w:r>
    </w:p>
    <w:p w14:paraId="11624E6B"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omgevingsbewust zijn</w:t>
      </w:r>
    </w:p>
    <w:p w14:paraId="03670B88" w14:textId="77777777" w:rsidR="00E16697" w:rsidRPr="00E16697" w:rsidRDefault="00E16697" w:rsidP="00E16697">
      <w:pPr>
        <w:pStyle w:val="Lijstalinea"/>
        <w:numPr>
          <w:ilvl w:val="0"/>
          <w:numId w:val="4"/>
        </w:numPr>
        <w:rPr>
          <w:rFonts w:ascii="Calibri" w:hAnsi="Calibri" w:cs="Calibri"/>
        </w:rPr>
      </w:pPr>
      <w:r w:rsidRPr="00E16697">
        <w:rPr>
          <w:rFonts w:ascii="Calibri" w:hAnsi="Calibri" w:cs="Calibri"/>
        </w:rPr>
        <w:t>Intellectuele cyclus</w:t>
      </w:r>
    </w:p>
    <w:p w14:paraId="23321DC6"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opmerkzaamheid</w:t>
      </w:r>
    </w:p>
    <w:p w14:paraId="54AD05B4"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analytisch functioneren</w:t>
      </w:r>
    </w:p>
    <w:p w14:paraId="0CC09CE4"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logische analyse</w:t>
      </w:r>
    </w:p>
    <w:p w14:paraId="544F89C7" w14:textId="77777777" w:rsidR="00E16697" w:rsidRPr="00E16697" w:rsidRDefault="00E16697" w:rsidP="00E16697">
      <w:pPr>
        <w:pStyle w:val="Lijstalinea"/>
        <w:numPr>
          <w:ilvl w:val="1"/>
          <w:numId w:val="4"/>
        </w:numPr>
        <w:rPr>
          <w:rFonts w:ascii="Calibri" w:hAnsi="Calibri" w:cs="Calibri"/>
        </w:rPr>
      </w:pPr>
      <w:r w:rsidRPr="00E16697">
        <w:rPr>
          <w:rFonts w:ascii="Calibri" w:hAnsi="Calibri" w:cs="Calibri"/>
        </w:rPr>
        <w:t>geheugen</w:t>
      </w:r>
    </w:p>
    <w:p w14:paraId="0A6584EB" w14:textId="77777777" w:rsidR="00295615" w:rsidRDefault="00E16697" w:rsidP="00E16697">
      <w:pPr>
        <w:pStyle w:val="Lijstalinea"/>
        <w:numPr>
          <w:ilvl w:val="1"/>
          <w:numId w:val="4"/>
        </w:numPr>
      </w:pPr>
      <w:r w:rsidRPr="00E16697">
        <w:rPr>
          <w:rFonts w:ascii="Calibri" w:hAnsi="Calibri" w:cs="Calibri"/>
        </w:rPr>
        <w:t>communicatieve vaardigheid</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40EF650D"/>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97"/>
    <w:rsid w:val="000D61D5"/>
    <w:rsid w:val="000E0BDF"/>
    <w:rsid w:val="00127B28"/>
    <w:rsid w:val="001F2D35"/>
    <w:rsid w:val="00235C87"/>
    <w:rsid w:val="002411B6"/>
    <w:rsid w:val="00295615"/>
    <w:rsid w:val="00393F28"/>
    <w:rsid w:val="00451220"/>
    <w:rsid w:val="004F3AD8"/>
    <w:rsid w:val="0062282B"/>
    <w:rsid w:val="00B31F06"/>
    <w:rsid w:val="00B37A93"/>
    <w:rsid w:val="00BF2AB3"/>
    <w:rsid w:val="00E12605"/>
    <w:rsid w:val="00E16697"/>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BADB5"/>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E16697"/>
    <w:pPr>
      <w:keepNext/>
      <w:keepLines/>
      <w:spacing w:after="24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E16697"/>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E166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692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2007-08-28T19:22:00Z</dcterms:created>
  <dcterms:modified xsi:type="dcterms:W3CDTF">2019-08-01T11:49:00Z</dcterms:modified>
</cp:coreProperties>
</file>