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884911" w14:textId="77777777" w:rsidR="00FC7729" w:rsidRDefault="00FC7729" w:rsidP="00FC7729">
      <w:pPr>
        <w:pStyle w:val="Kop1"/>
        <w:rPr>
          <w:lang w:val="nl-BE"/>
        </w:rPr>
      </w:pPr>
      <w:bookmarkStart w:id="0" w:name="_GoBack"/>
      <w:bookmarkEnd w:id="0"/>
      <w:r w:rsidRPr="00FC7729">
        <w:rPr>
          <w:lang w:val="nl-BE"/>
        </w:rPr>
        <w:t>Daar is de herfst… Geef dieven geen kans</w:t>
      </w:r>
    </w:p>
    <w:p w14:paraId="2667D73C" w14:textId="77777777" w:rsidR="00FC7729" w:rsidRDefault="00FC7729" w:rsidP="00FC7729">
      <w:pPr>
        <w:rPr>
          <w:lang w:val="nl-BE"/>
        </w:rPr>
      </w:pPr>
      <w:r w:rsidRPr="00FC7729">
        <w:rPr>
          <w:lang w:val="nl-BE"/>
        </w:rPr>
        <w:t xml:space="preserve">Bij elke verandering van seizoen verandert ook de omgeving van uw woning. Ook in de herfst: het wordt vroeger donker, vaak nog voor u thuis bent, het slechte weer zorgt voor intensere natuurgeluiden (regen, wind die door de bomen waait), buren komen minder op straat… Nu de winter in aantocht is, breekt een periode aan waarin uw woning, meer nog dan anders, het mikpunt van inbrekers kan zijn. Duisternis, natuurgeluiden, verminderde sociale controle, allemaal factoren die het inbrekers gemakkelijker maken om hun "slag" te slaan. Evenveel redenen om dubbel zo waakzaam te zijn. </w:t>
      </w:r>
    </w:p>
    <w:p w14:paraId="78B8EC44" w14:textId="77777777" w:rsidR="00FC7729" w:rsidRDefault="00FC7729" w:rsidP="00FC7729">
      <w:pPr>
        <w:rPr>
          <w:lang w:val="nl-BE"/>
        </w:rPr>
      </w:pPr>
      <w:r w:rsidRPr="00FC7729">
        <w:rPr>
          <w:lang w:val="nl-BE"/>
        </w:rPr>
        <w:t>Assuralia maakt van de gelegenheid gebruik om een aantal "goede gewoontes" in herinnering te brengen, die vaak voor de hand liggen, die niets kosten, maar die niettemin een eerste belangrijke stap zijn om u tegen diefstal te beschermen:</w:t>
      </w:r>
    </w:p>
    <w:p w14:paraId="694CD3E1" w14:textId="77777777" w:rsidR="00FC7729" w:rsidRPr="00FC7729" w:rsidRDefault="00FC7729" w:rsidP="00FC7729">
      <w:pPr>
        <w:pStyle w:val="Lijstopsomteken"/>
        <w:rPr>
          <w:lang w:val="nl-BE"/>
        </w:rPr>
      </w:pPr>
      <w:r w:rsidRPr="00FC7729">
        <w:rPr>
          <w:lang w:val="nl-BE"/>
        </w:rPr>
        <w:t>Hou waardevolle voorwerpen (tv, hifi, video, …) uit het zicht van voorbijgangers. Doe 's avonds uw overgordijnen of luiken dicht;</w:t>
      </w:r>
    </w:p>
    <w:p w14:paraId="43693D39" w14:textId="77777777" w:rsidR="00FC7729" w:rsidRPr="00FC7729" w:rsidRDefault="00FC7729" w:rsidP="00FC7729">
      <w:pPr>
        <w:pStyle w:val="Lijstopsomteken"/>
        <w:rPr>
          <w:lang w:val="nl-BE"/>
        </w:rPr>
      </w:pPr>
      <w:r w:rsidRPr="00FC7729">
        <w:rPr>
          <w:lang w:val="nl-BE"/>
        </w:rPr>
        <w:t>Bewaar dure voorwerpen beter niet in uw woning (bv. bankkluis);</w:t>
      </w:r>
    </w:p>
    <w:p w14:paraId="375E8F6C" w14:textId="77777777" w:rsidR="00FC7729" w:rsidRPr="00FC7729" w:rsidRDefault="00FC7729" w:rsidP="00FC7729">
      <w:pPr>
        <w:pStyle w:val="Lijstopsomteken"/>
        <w:rPr>
          <w:lang w:val="nl-BE"/>
        </w:rPr>
      </w:pPr>
      <w:r w:rsidRPr="00FC7729">
        <w:rPr>
          <w:lang w:val="nl-BE"/>
        </w:rPr>
        <w:t>Bewaar juwelen, geld, cheques, bankkaarten, … niet op dezelfde plaats, maar op verschillende plaatsen die niet voor de hand liggen;</w:t>
      </w:r>
    </w:p>
    <w:p w14:paraId="41B0E24C" w14:textId="77777777" w:rsidR="00FC7729" w:rsidRPr="00FC7729" w:rsidRDefault="00FC7729" w:rsidP="00FC7729">
      <w:pPr>
        <w:pStyle w:val="Lijstopsomteken"/>
        <w:rPr>
          <w:lang w:val="nl-BE"/>
        </w:rPr>
      </w:pPr>
      <w:r w:rsidRPr="00FC7729">
        <w:rPr>
          <w:lang w:val="nl-BE"/>
        </w:rPr>
        <w:t>Koop een kluis als u dure voorwerpen thuis wilt bewaren;</w:t>
      </w:r>
    </w:p>
    <w:p w14:paraId="39E66310" w14:textId="77777777" w:rsidR="00FC7729" w:rsidRPr="00FC7729" w:rsidRDefault="00FC7729" w:rsidP="00FC7729">
      <w:pPr>
        <w:pStyle w:val="Lijstopsomteken"/>
        <w:rPr>
          <w:lang w:val="nl-BE"/>
        </w:rPr>
      </w:pPr>
      <w:r w:rsidRPr="00FC7729">
        <w:rPr>
          <w:lang w:val="nl-BE"/>
        </w:rPr>
        <w:t>Berg uw sleutels op een veilige plaats op, niet zichtbaar van buitenaf en waar bezoekers ze niet kunnen zien;</w:t>
      </w:r>
    </w:p>
    <w:p w14:paraId="56733467" w14:textId="77777777" w:rsidR="00FC7729" w:rsidRDefault="00FC7729" w:rsidP="00FC7729">
      <w:pPr>
        <w:pStyle w:val="Lijstopsomteken"/>
        <w:rPr>
          <w:lang w:val="nl-BE"/>
        </w:rPr>
      </w:pPr>
      <w:r w:rsidRPr="00FC7729">
        <w:rPr>
          <w:lang w:val="nl-BE"/>
        </w:rPr>
        <w:t>Noteer de eigenschappen van dure voorwerpen zodat u ze, mocht u toch het slachtoffer van een diefstal worden, exact</w:t>
      </w:r>
      <w:r>
        <w:rPr>
          <w:lang w:val="nl-BE"/>
        </w:rPr>
        <w:t xml:space="preserve"> kan beschrijven in uw aangifte.</w:t>
      </w:r>
    </w:p>
    <w:p w14:paraId="1CAE3A39" w14:textId="77777777" w:rsidR="00FC7729" w:rsidRDefault="00FC7729" w:rsidP="00FC7729">
      <w:pPr>
        <w:rPr>
          <w:lang w:val="nl-BE"/>
        </w:rPr>
      </w:pPr>
      <w:r w:rsidRPr="00FC7729">
        <w:rPr>
          <w:lang w:val="nl-BE"/>
        </w:rPr>
        <w:t>Als u weggaat, ook al is het maar eventjes:</w:t>
      </w:r>
    </w:p>
    <w:p w14:paraId="62FC5846" w14:textId="77777777" w:rsidR="00FC7729" w:rsidRPr="00FC7729" w:rsidRDefault="00FC7729" w:rsidP="00FC7729">
      <w:pPr>
        <w:pStyle w:val="Lijstopsomteken"/>
        <w:rPr>
          <w:lang w:val="nl-BE"/>
        </w:rPr>
      </w:pPr>
      <w:r w:rsidRPr="00FC7729">
        <w:rPr>
          <w:lang w:val="nl-BE"/>
        </w:rPr>
        <w:t>Doe alle deuren op slot en sluit ook alle ramen (met de sleutel als ze uitgerust zijn met een slot) van uw woning;</w:t>
      </w:r>
    </w:p>
    <w:p w14:paraId="05D35EC8" w14:textId="77777777" w:rsidR="00FC7729" w:rsidRPr="00FC7729" w:rsidRDefault="00FC7729" w:rsidP="00FC7729">
      <w:pPr>
        <w:pStyle w:val="Lijstopsomteken"/>
        <w:rPr>
          <w:lang w:val="nl-BE"/>
        </w:rPr>
      </w:pPr>
      <w:r w:rsidRPr="00FC7729">
        <w:rPr>
          <w:lang w:val="nl-BE"/>
        </w:rPr>
        <w:t>Wanneer de toegang tot uw woning afgezet is met een hek of een poort, sluit dit dan wanneer u weggaat;</w:t>
      </w:r>
    </w:p>
    <w:p w14:paraId="18E7E0F8" w14:textId="77777777" w:rsidR="00FC7729" w:rsidRPr="00FC7729" w:rsidRDefault="00FC7729" w:rsidP="00FC7729">
      <w:pPr>
        <w:pStyle w:val="Lijstopsomteken"/>
        <w:rPr>
          <w:lang w:val="nl-BE"/>
        </w:rPr>
      </w:pPr>
      <w:r w:rsidRPr="00FC7729">
        <w:rPr>
          <w:lang w:val="nl-BE"/>
        </w:rPr>
        <w:t>Doe het tuinhuis op slot;</w:t>
      </w:r>
    </w:p>
    <w:p w14:paraId="12AE5A6C" w14:textId="77777777" w:rsidR="00FC7729" w:rsidRPr="00FC7729" w:rsidRDefault="00FC7729" w:rsidP="00FC7729">
      <w:pPr>
        <w:pStyle w:val="Lijstopsomteken"/>
        <w:rPr>
          <w:lang w:val="nl-BE"/>
        </w:rPr>
      </w:pPr>
      <w:r w:rsidRPr="00FC7729">
        <w:rPr>
          <w:lang w:val="nl-BE"/>
        </w:rPr>
        <w:t>Verstop geen sleutels op "evidente" plaatsen, zoals in een bloempot of onder de deurmat;</w:t>
      </w:r>
    </w:p>
    <w:p w14:paraId="45CF89EC" w14:textId="77777777" w:rsidR="00FC7729" w:rsidRPr="00FC7729" w:rsidRDefault="00FC7729" w:rsidP="00FC7729">
      <w:pPr>
        <w:pStyle w:val="Lijstopsomteken"/>
        <w:rPr>
          <w:lang w:val="nl-BE"/>
        </w:rPr>
      </w:pPr>
      <w:r w:rsidRPr="00FC7729">
        <w:rPr>
          <w:lang w:val="nl-BE"/>
        </w:rPr>
        <w:t>Zet uw alarmsysteem altijd aan wanneer uw woning ermee uitgerust is;</w:t>
      </w:r>
    </w:p>
    <w:p w14:paraId="45EAEE69" w14:textId="77777777" w:rsidR="00FC7729" w:rsidRDefault="00FC7729" w:rsidP="00FC7729">
      <w:pPr>
        <w:pStyle w:val="Lijstopsomteken"/>
        <w:rPr>
          <w:lang w:val="nl-BE"/>
        </w:rPr>
      </w:pPr>
      <w:r w:rsidRPr="00FC7729">
        <w:rPr>
          <w:lang w:val="nl-BE"/>
        </w:rPr>
        <w:t>Laat geen ladder buiten liggen of andere voorwerpen die het de dieven gemakkelijker kunnen maken.</w:t>
      </w:r>
    </w:p>
    <w:p w14:paraId="60C91D84" w14:textId="77777777" w:rsidR="00FC7729" w:rsidRDefault="00FC7729" w:rsidP="00FC7729">
      <w:pPr>
        <w:rPr>
          <w:lang w:val="nl-BE"/>
        </w:rPr>
      </w:pPr>
      <w:r w:rsidRPr="00FC7729">
        <w:rPr>
          <w:lang w:val="nl-BE"/>
        </w:rPr>
        <w:t>Wanneer u voor lange tijd afwezig zult zijn (bv. vakantie of ziekenhuisopname)</w:t>
      </w:r>
    </w:p>
    <w:p w14:paraId="1E7E35F5" w14:textId="77777777" w:rsidR="00FC7729" w:rsidRPr="00FC7729" w:rsidRDefault="00FC7729" w:rsidP="00FC7729">
      <w:pPr>
        <w:pStyle w:val="Lijstopsomteken"/>
        <w:rPr>
          <w:lang w:val="nl-BE"/>
        </w:rPr>
      </w:pPr>
      <w:r w:rsidRPr="00FC7729">
        <w:rPr>
          <w:lang w:val="nl-BE"/>
        </w:rPr>
        <w:t>Verwittig buren en vraag hen een oogje in het zeil te houden;</w:t>
      </w:r>
    </w:p>
    <w:p w14:paraId="6AE8CC25" w14:textId="77777777" w:rsidR="00FC7729" w:rsidRPr="00FC7729" w:rsidRDefault="00FC7729" w:rsidP="00FC7729">
      <w:pPr>
        <w:pStyle w:val="Lijstopsomteken"/>
        <w:rPr>
          <w:lang w:val="nl-BE"/>
        </w:rPr>
      </w:pPr>
      <w:r w:rsidRPr="00FC7729">
        <w:rPr>
          <w:lang w:val="nl-BE"/>
        </w:rPr>
        <w:t>Vraag aan een vertrouwenspersoon om uw brievenbus leeg te maken, de rolluiken regelmatig op te trekken en neer te laten, en het gras te maaien (als dit nog nodig is);</w:t>
      </w:r>
    </w:p>
    <w:p w14:paraId="7FECA6F7" w14:textId="77777777" w:rsidR="00FC7729" w:rsidRPr="00FC7729" w:rsidRDefault="00FC7729" w:rsidP="00FC7729">
      <w:pPr>
        <w:pStyle w:val="Lijstopsomteken"/>
        <w:rPr>
          <w:lang w:val="nl-BE"/>
        </w:rPr>
      </w:pPr>
      <w:r w:rsidRPr="00FC7729">
        <w:rPr>
          <w:lang w:val="nl-BE"/>
        </w:rPr>
        <w:t>Vraag aan de politie van uw gemeente om uw woning in het oog te houden tijdens uw afwezigheid;</w:t>
      </w:r>
    </w:p>
    <w:p w14:paraId="34CE57EE" w14:textId="77777777" w:rsidR="00FC7729" w:rsidRPr="00FC7729" w:rsidRDefault="00FC7729" w:rsidP="00FC7729">
      <w:pPr>
        <w:pStyle w:val="Lijstopsomteken"/>
        <w:rPr>
          <w:lang w:val="nl-BE"/>
        </w:rPr>
      </w:pPr>
      <w:r w:rsidRPr="00FC7729">
        <w:rPr>
          <w:lang w:val="nl-BE"/>
        </w:rPr>
        <w:t>Het is uit den boze om aan de deur een bericht te hangen of op uw antwoordapparaat een boodschap in te spreken dat u afwezig bent;</w:t>
      </w:r>
    </w:p>
    <w:p w14:paraId="6B100539" w14:textId="77777777" w:rsidR="00FC7729" w:rsidRPr="00FC7729" w:rsidRDefault="00FC7729" w:rsidP="00FC7729">
      <w:pPr>
        <w:pStyle w:val="Lijstopsomteken"/>
        <w:rPr>
          <w:lang w:val="nl-BE"/>
        </w:rPr>
      </w:pPr>
      <w:r w:rsidRPr="00FC7729">
        <w:rPr>
          <w:lang w:val="nl-BE"/>
        </w:rPr>
        <w:t>Plaats een tijdschakelaar om op willekeurige tijdstippen een vertrek van uw woning te verlichten.</w:t>
      </w:r>
    </w:p>
    <w:p w14:paraId="60A54BA6" w14:textId="77777777" w:rsidR="00FC7729" w:rsidRDefault="00FC7729" w:rsidP="00FC7729">
      <w:pPr>
        <w:rPr>
          <w:lang w:val="nl-BE"/>
        </w:rPr>
      </w:pPr>
      <w:r w:rsidRPr="00FC7729">
        <w:rPr>
          <w:lang w:val="nl-BE"/>
        </w:rPr>
        <w:t>Schakel telefonische oproepen door naar uw gsm of naar een kennis.</w:t>
      </w:r>
    </w:p>
    <w:p w14:paraId="40540788" w14:textId="77777777" w:rsidR="00FC7729" w:rsidRDefault="00FC7729" w:rsidP="00FC7729">
      <w:pPr>
        <w:rPr>
          <w:lang w:val="nl-BE"/>
        </w:rPr>
      </w:pPr>
      <w:r w:rsidRPr="00FC7729">
        <w:rPr>
          <w:lang w:val="nl-BE"/>
        </w:rPr>
        <w:t>Overweeg om uw woning beter te beveiligen. Sinds begin dit jaar geeft een aantal uitgaven in het kader van een verhoogde veiligheid van uw woning recht op een belastingvermindering! Meer</w:t>
      </w:r>
    </w:p>
    <w:p w14:paraId="72B1B948" w14:textId="77777777" w:rsidR="00FC7729" w:rsidRDefault="00FC7729" w:rsidP="00FC7729">
      <w:pPr>
        <w:rPr>
          <w:lang w:val="nl-BE"/>
        </w:rPr>
      </w:pPr>
      <w:r w:rsidRPr="00FC7729">
        <w:rPr>
          <w:lang w:val="nl-BE"/>
        </w:rPr>
        <w:t xml:space="preserve">Inbrekers gaan een woning binnen daar waar ze de minste weerstand ondervinden. Een woning moet op homogene wijze beveiligd worden en men moet zich afvragen "langs waar de inbreker zou kunnen binnenkomen". Ga daarom na of de verschillende mogelijke toegangen tot uw woning voldoende weerstand bieden zodat de potentiële dief ontmoedigd wordt. </w:t>
      </w:r>
    </w:p>
    <w:p w14:paraId="271DE6EF" w14:textId="77777777" w:rsidR="00FC7729" w:rsidRDefault="00FC7729" w:rsidP="00FC7729">
      <w:pPr>
        <w:rPr>
          <w:lang w:val="nl-BE"/>
        </w:rPr>
      </w:pPr>
      <w:r w:rsidRPr="00FC7729">
        <w:rPr>
          <w:lang w:val="nl-BE"/>
        </w:rPr>
        <w:t xml:space="preserve">Vergeet geen enkele toegang zoals de voordeur, de garagepoort, de bereikbare ramen, de lichtkoepels of dakvensters die via inklimming bereikbaar zijn en kelderopeningen. Inbrekers werken overigens ook graag uit het zicht. Meer dan 70% van de inbraken gebeurt achteraan de woning. </w:t>
      </w:r>
    </w:p>
    <w:p w14:paraId="41312854" w14:textId="77777777" w:rsidR="00FC7729" w:rsidRDefault="00FC7729" w:rsidP="00FC7729">
      <w:pPr>
        <w:rPr>
          <w:lang w:val="nl-BE"/>
        </w:rPr>
      </w:pPr>
      <w:r w:rsidRPr="00FC7729">
        <w:rPr>
          <w:lang w:val="nl-BE"/>
        </w:rPr>
        <w:lastRenderedPageBreak/>
        <w:t xml:space="preserve">Doe een "veiligheidscheckup" van uw woning op basis van de hieronderstaande lijst en trek de nodige conclusies. </w:t>
      </w:r>
    </w:p>
    <w:p w14:paraId="15E4FFA0" w14:textId="77777777" w:rsidR="00FC7729" w:rsidRDefault="00FC7729" w:rsidP="00FC7729">
      <w:pPr>
        <w:rPr>
          <w:lang w:val="nl-BE"/>
        </w:rPr>
      </w:pPr>
      <w:r w:rsidRPr="00FC7729">
        <w:rPr>
          <w:lang w:val="nl-BE"/>
        </w:rPr>
        <w:t>Deuren</w:t>
      </w:r>
    </w:p>
    <w:p w14:paraId="0D2F6030" w14:textId="77777777" w:rsidR="00FC7729" w:rsidRPr="00FC7729" w:rsidRDefault="00FC7729" w:rsidP="00FC7729">
      <w:pPr>
        <w:pStyle w:val="Lijstopsomteken"/>
        <w:rPr>
          <w:lang w:val="nl-BE"/>
        </w:rPr>
      </w:pPr>
      <w:r w:rsidRPr="00FC7729">
        <w:rPr>
          <w:lang w:val="nl-BE"/>
        </w:rPr>
        <w:t>Deuren en deurlijsten moeten stevig en van zwaar materiaal zijn</w:t>
      </w:r>
    </w:p>
    <w:p w14:paraId="6D89DAB7" w14:textId="77777777" w:rsidR="00FC7729" w:rsidRPr="00FC7729" w:rsidRDefault="00FC7729" w:rsidP="00FC7729">
      <w:pPr>
        <w:pStyle w:val="Lijstopsomteken"/>
        <w:rPr>
          <w:lang w:val="nl-BE"/>
        </w:rPr>
      </w:pPr>
      <w:r w:rsidRPr="00FC7729">
        <w:rPr>
          <w:lang w:val="nl-BE"/>
        </w:rPr>
        <w:t>De kier tussen deur en kozijn mag niet meer dan 2 mm zijn</w:t>
      </w:r>
    </w:p>
    <w:p w14:paraId="5C98910B" w14:textId="77777777" w:rsidR="00FC7729" w:rsidRPr="00FC7729" w:rsidRDefault="00FC7729" w:rsidP="00FC7729">
      <w:pPr>
        <w:pStyle w:val="Lijstopsomteken"/>
        <w:rPr>
          <w:lang w:val="nl-BE"/>
        </w:rPr>
      </w:pPr>
      <w:r w:rsidRPr="00FC7729">
        <w:rPr>
          <w:lang w:val="nl-BE"/>
        </w:rPr>
        <w:t>Wanneer het om een glazen deur gaat, moet dit gelaagd glas zijn</w:t>
      </w:r>
    </w:p>
    <w:p w14:paraId="640148DB" w14:textId="77777777" w:rsidR="00FC7729" w:rsidRPr="00FC7729" w:rsidRDefault="00FC7729" w:rsidP="00FC7729">
      <w:pPr>
        <w:pStyle w:val="Lijstopsomteken"/>
        <w:rPr>
          <w:lang w:val="nl-BE"/>
        </w:rPr>
      </w:pPr>
      <w:r w:rsidRPr="00FC7729">
        <w:rPr>
          <w:lang w:val="nl-BE"/>
        </w:rPr>
        <w:t>In de deur mag geen brievenbus zitten langs waar het slot zou kunnen geopend worden</w:t>
      </w:r>
    </w:p>
    <w:p w14:paraId="2054EF0C" w14:textId="77777777" w:rsidR="00FC7729" w:rsidRPr="00FC7729" w:rsidRDefault="00FC7729" w:rsidP="00FC7729">
      <w:pPr>
        <w:pStyle w:val="Lijstopsomteken"/>
        <w:rPr>
          <w:lang w:val="nl-BE"/>
        </w:rPr>
      </w:pPr>
      <w:r w:rsidRPr="00FC7729">
        <w:rPr>
          <w:lang w:val="nl-BE"/>
        </w:rPr>
        <w:t>De deur is bij voorkeur uitgerust met een meerpuntsvergrendeling</w:t>
      </w:r>
    </w:p>
    <w:p w14:paraId="75637201" w14:textId="77777777" w:rsidR="00FC7729" w:rsidRPr="00FC7729" w:rsidRDefault="00FC7729" w:rsidP="00FC7729">
      <w:pPr>
        <w:pStyle w:val="Lijstopsomteken"/>
        <w:rPr>
          <w:lang w:val="nl-BE"/>
        </w:rPr>
      </w:pPr>
      <w:r w:rsidRPr="00FC7729">
        <w:rPr>
          <w:lang w:val="nl-BE"/>
        </w:rPr>
        <w:t>De sluitpunten bovenaan en onderaan (andere dan de hoofdnok) moeten van het type "paddenstoelnok" zijn</w:t>
      </w:r>
    </w:p>
    <w:p w14:paraId="0319779E" w14:textId="77777777" w:rsidR="00FC7729" w:rsidRPr="00FC7729" w:rsidRDefault="00FC7729" w:rsidP="00FC7729">
      <w:pPr>
        <w:pStyle w:val="Lijstopsomteken"/>
        <w:rPr>
          <w:lang w:val="nl-BE"/>
        </w:rPr>
      </w:pPr>
      <w:r w:rsidRPr="00FC7729">
        <w:rPr>
          <w:lang w:val="nl-BE"/>
        </w:rPr>
        <w:t>Bij voorkeur een veiligheidscilinder</w:t>
      </w:r>
    </w:p>
    <w:p w14:paraId="030EA791" w14:textId="77777777" w:rsidR="00FC7729" w:rsidRPr="00FC7729" w:rsidRDefault="00FC7729" w:rsidP="00FC7729">
      <w:pPr>
        <w:pStyle w:val="Lijstopsomteken"/>
        <w:rPr>
          <w:lang w:val="nl-BE"/>
        </w:rPr>
      </w:pPr>
      <w:r w:rsidRPr="00FC7729">
        <w:rPr>
          <w:lang w:val="nl-BE"/>
        </w:rPr>
        <w:t>Op de cilinder van het slot is een veiligheidsrozet gezet</w:t>
      </w:r>
    </w:p>
    <w:p w14:paraId="643F1DDF" w14:textId="77777777" w:rsidR="00FC7729" w:rsidRPr="00FC7729" w:rsidRDefault="00FC7729" w:rsidP="00FC7729">
      <w:pPr>
        <w:pStyle w:val="Lijstopsomteken"/>
        <w:rPr>
          <w:lang w:val="nl-BE"/>
        </w:rPr>
      </w:pPr>
      <w:r w:rsidRPr="00FC7729">
        <w:rPr>
          <w:lang w:val="nl-BE"/>
        </w:rPr>
        <w:t xml:space="preserve">Het veiligheidsrozet mag niet van buitenaf gedemonteerd kunnen worden </w:t>
      </w:r>
    </w:p>
    <w:p w14:paraId="6469EDB0" w14:textId="77777777" w:rsidR="00FC7729" w:rsidRDefault="00FC7729" w:rsidP="00FC7729">
      <w:pPr>
        <w:pStyle w:val="Lijstopsomteken"/>
        <w:rPr>
          <w:lang w:val="nl-BE"/>
        </w:rPr>
      </w:pPr>
      <w:r w:rsidRPr="00FC7729">
        <w:rPr>
          <w:lang w:val="nl-BE"/>
        </w:rPr>
        <w:t xml:space="preserve">De cilinder mag niet meer dan 2 mm uit de rozet steken </w:t>
      </w:r>
    </w:p>
    <w:p w14:paraId="4ED070E6" w14:textId="77777777" w:rsidR="00FC7729" w:rsidRDefault="00FC7729" w:rsidP="00FC7729">
      <w:pPr>
        <w:rPr>
          <w:lang w:val="nl-BE"/>
        </w:rPr>
      </w:pPr>
      <w:r w:rsidRPr="00FC7729">
        <w:rPr>
          <w:lang w:val="nl-BE"/>
        </w:rPr>
        <w:t>Ramen:</w:t>
      </w:r>
    </w:p>
    <w:p w14:paraId="2D87F9FA" w14:textId="77777777" w:rsidR="00FC7729" w:rsidRPr="00FC7729" w:rsidRDefault="00FC7729" w:rsidP="00FC7729">
      <w:pPr>
        <w:pStyle w:val="Lijstopsomteken"/>
        <w:rPr>
          <w:lang w:val="nl-BE"/>
        </w:rPr>
      </w:pPr>
      <w:r w:rsidRPr="00FC7729">
        <w:rPr>
          <w:lang w:val="nl-BE"/>
        </w:rPr>
        <w:t>Ramen moeten in goede staat zijn en goed sluiten</w:t>
      </w:r>
    </w:p>
    <w:p w14:paraId="548DBE2A" w14:textId="77777777" w:rsidR="00FC7729" w:rsidRPr="00FC7729" w:rsidRDefault="00FC7729" w:rsidP="00FC7729">
      <w:pPr>
        <w:pStyle w:val="Lijstopsomteken"/>
        <w:rPr>
          <w:lang w:val="nl-BE"/>
        </w:rPr>
      </w:pPr>
      <w:r w:rsidRPr="00FC7729">
        <w:rPr>
          <w:lang w:val="nl-BE"/>
        </w:rPr>
        <w:t>Tussen het draaiende gedeelte en het vaste kader van het raam mag geen grote schroevendraaier of koevoet gestoken kunnen worden</w:t>
      </w:r>
    </w:p>
    <w:p w14:paraId="5CC542FF" w14:textId="77777777" w:rsidR="00FC7729" w:rsidRPr="00FC7729" w:rsidRDefault="00FC7729" w:rsidP="00FC7729">
      <w:pPr>
        <w:pStyle w:val="Lijstopsomteken"/>
        <w:rPr>
          <w:lang w:val="nl-BE"/>
        </w:rPr>
      </w:pPr>
      <w:r w:rsidRPr="00FC7729">
        <w:rPr>
          <w:lang w:val="nl-BE"/>
        </w:rPr>
        <w:t>Het sluitsysteem van de ramen moet van goede kwaliteit zijn</w:t>
      </w:r>
    </w:p>
    <w:p w14:paraId="16A82680" w14:textId="77777777" w:rsidR="00FC7729" w:rsidRPr="00FC7729" w:rsidRDefault="00FC7729" w:rsidP="00FC7729">
      <w:pPr>
        <w:pStyle w:val="Lijstopsomteken"/>
        <w:rPr>
          <w:lang w:val="nl-BE"/>
        </w:rPr>
      </w:pPr>
      <w:r w:rsidRPr="00FC7729">
        <w:rPr>
          <w:lang w:val="nl-BE"/>
        </w:rPr>
        <w:t>het sluitsysteem is uitgerust met een meerpuntsvergrendeling</w:t>
      </w:r>
    </w:p>
    <w:p w14:paraId="4BD9CBA0" w14:textId="77777777" w:rsidR="00FC7729" w:rsidRPr="00FC7729" w:rsidRDefault="00FC7729" w:rsidP="00FC7729">
      <w:pPr>
        <w:pStyle w:val="Lijstopsomteken"/>
        <w:rPr>
          <w:lang w:val="nl-BE"/>
        </w:rPr>
      </w:pPr>
      <w:r w:rsidRPr="00FC7729">
        <w:rPr>
          <w:lang w:val="nl-BE"/>
        </w:rPr>
        <w:t>de sluitsystemen moeten van het type "paddenstoelnok" zijn</w:t>
      </w:r>
    </w:p>
    <w:p w14:paraId="7D658BC4" w14:textId="77777777" w:rsidR="00FC7729" w:rsidRPr="00FC7729" w:rsidRDefault="00FC7729" w:rsidP="00FC7729">
      <w:pPr>
        <w:pStyle w:val="Lijstopsomteken"/>
        <w:rPr>
          <w:lang w:val="nl-BE"/>
        </w:rPr>
      </w:pPr>
      <w:r w:rsidRPr="00FC7729">
        <w:rPr>
          <w:lang w:val="nl-BE"/>
        </w:rPr>
        <w:t>uitgerust zijn met een afsluitbare raamkruk</w:t>
      </w:r>
    </w:p>
    <w:p w14:paraId="3BAFEBD1" w14:textId="77777777" w:rsidR="00FC7729" w:rsidRPr="00FC7729" w:rsidRDefault="00FC7729" w:rsidP="00FC7729">
      <w:pPr>
        <w:pStyle w:val="Lijstopsomteken"/>
        <w:rPr>
          <w:lang w:val="nl-BE"/>
        </w:rPr>
      </w:pPr>
      <w:r w:rsidRPr="00FC7729">
        <w:rPr>
          <w:lang w:val="nl-BE"/>
        </w:rPr>
        <w:t>De glaslatten waarmee de ramen worden vastgezet, moeten zich aan de binnenzijde van het kader bevinden;</w:t>
      </w:r>
    </w:p>
    <w:p w14:paraId="66F69674" w14:textId="77777777" w:rsidR="00FC7729" w:rsidRPr="00FC7729" w:rsidRDefault="00FC7729" w:rsidP="00FC7729">
      <w:pPr>
        <w:pStyle w:val="Lijstopsomteken"/>
        <w:rPr>
          <w:lang w:val="nl-BE"/>
        </w:rPr>
      </w:pPr>
      <w:r w:rsidRPr="00FC7729">
        <w:rPr>
          <w:lang w:val="nl-BE"/>
        </w:rPr>
        <w:t>Indien de latten waarmee de ramen worden vastgezet zich aan de buitenkant bevinden, moeten deze vastgeschroefd zijn;</w:t>
      </w:r>
    </w:p>
    <w:p w14:paraId="1CF6BEB4" w14:textId="77777777" w:rsidR="00FC7729" w:rsidRPr="00FC7729" w:rsidRDefault="00FC7729" w:rsidP="00FC7729">
      <w:pPr>
        <w:pStyle w:val="Lijstopsomteken"/>
        <w:rPr>
          <w:lang w:val="nl-BE"/>
        </w:rPr>
      </w:pPr>
      <w:r w:rsidRPr="00FC7729">
        <w:rPr>
          <w:lang w:val="nl-BE"/>
        </w:rPr>
        <w:t>Glas is bij voorkeur "gelaagd" en inbraakvertragend;</w:t>
      </w:r>
    </w:p>
    <w:p w14:paraId="40FEBBB5" w14:textId="77777777" w:rsidR="00FC7729" w:rsidRPr="00FC7729" w:rsidRDefault="00FC7729" w:rsidP="00FC7729">
      <w:pPr>
        <w:pStyle w:val="Lijstopsomteken"/>
        <w:rPr>
          <w:lang w:val="nl-BE"/>
        </w:rPr>
      </w:pPr>
      <w:r w:rsidRPr="00FC7729">
        <w:rPr>
          <w:lang w:val="nl-BE"/>
        </w:rPr>
        <w:t>Schuiframen mogen niet uit de schoot kunnen worden gelicht;</w:t>
      </w:r>
    </w:p>
    <w:p w14:paraId="0773F110" w14:textId="77777777" w:rsidR="00FC7729" w:rsidRDefault="00FC7729" w:rsidP="00FC7729">
      <w:pPr>
        <w:pStyle w:val="Lijstopsomteken"/>
        <w:rPr>
          <w:lang w:val="nl-BE"/>
        </w:rPr>
      </w:pPr>
      <w:r w:rsidRPr="00FC7729">
        <w:rPr>
          <w:lang w:val="nl-BE"/>
        </w:rPr>
        <w:t>Om te vermijden dat een schuifraam wordt opengeschoven, een stok tussen het vaste deel en het schuifdeel van het raam leggen zodat het raam niet opengeschoven kan worden.</w:t>
      </w:r>
    </w:p>
    <w:p w14:paraId="05F3B248" w14:textId="77777777" w:rsidR="00FC7729" w:rsidRDefault="00FC7729" w:rsidP="00FC7729">
      <w:pPr>
        <w:rPr>
          <w:lang w:val="nl-BE"/>
        </w:rPr>
      </w:pPr>
      <w:r w:rsidRPr="00FC7729">
        <w:rPr>
          <w:lang w:val="nl-BE"/>
        </w:rPr>
        <w:t>Garagepoorten: kantelpoorten of sectionaalpoorten</w:t>
      </w:r>
    </w:p>
    <w:p w14:paraId="710B21DC" w14:textId="77777777" w:rsidR="00FC7729" w:rsidRPr="00FC7729" w:rsidRDefault="00FC7729" w:rsidP="00FC7729">
      <w:pPr>
        <w:pStyle w:val="Lijstopsomteken"/>
        <w:rPr>
          <w:lang w:val="nl-BE"/>
        </w:rPr>
      </w:pPr>
      <w:r w:rsidRPr="00FC7729">
        <w:rPr>
          <w:lang w:val="nl-BE"/>
        </w:rPr>
        <w:t>Een garagepoort moet stevig zijn;</w:t>
      </w:r>
    </w:p>
    <w:p w14:paraId="531EED7B" w14:textId="77777777" w:rsidR="00FC7729" w:rsidRPr="00FC7729" w:rsidRDefault="00FC7729" w:rsidP="00FC7729">
      <w:pPr>
        <w:pStyle w:val="Lijstopsomteken"/>
        <w:rPr>
          <w:lang w:val="nl-BE"/>
        </w:rPr>
      </w:pPr>
      <w:r w:rsidRPr="00FC7729">
        <w:rPr>
          <w:lang w:val="nl-BE"/>
        </w:rPr>
        <w:t>Er mag geen grote schroevendraaier of koevoet tussen de poort en het kaderwerk gestoken kunnen worden;</w:t>
      </w:r>
    </w:p>
    <w:p w14:paraId="64896B90" w14:textId="77777777" w:rsidR="00FC7729" w:rsidRPr="00FC7729" w:rsidRDefault="00FC7729" w:rsidP="00FC7729">
      <w:pPr>
        <w:pStyle w:val="Lijstopsomteken"/>
        <w:rPr>
          <w:lang w:val="nl-BE"/>
        </w:rPr>
      </w:pPr>
      <w:r w:rsidRPr="00FC7729">
        <w:rPr>
          <w:lang w:val="nl-BE"/>
        </w:rPr>
        <w:t>De wieltjes mogen niet uit de rails geheven kunnen worden door de poort te doen buigen;</w:t>
      </w:r>
    </w:p>
    <w:p w14:paraId="06F05207" w14:textId="77777777" w:rsidR="00FC7729" w:rsidRPr="00FC7729" w:rsidRDefault="00FC7729" w:rsidP="00FC7729">
      <w:pPr>
        <w:pStyle w:val="Lijstopsomteken"/>
        <w:rPr>
          <w:lang w:val="nl-BE"/>
        </w:rPr>
      </w:pPr>
      <w:r w:rsidRPr="00FC7729">
        <w:rPr>
          <w:lang w:val="nl-BE"/>
        </w:rPr>
        <w:t>De schoot van het slot kan niet uit het de sluitplaat worden gehaald door de poort te buigen;</w:t>
      </w:r>
    </w:p>
    <w:p w14:paraId="4C877A6F" w14:textId="77777777" w:rsidR="00FC7729" w:rsidRDefault="00FC7729" w:rsidP="00FC7729">
      <w:pPr>
        <w:pStyle w:val="Lijstopsomteken"/>
        <w:rPr>
          <w:lang w:val="nl-BE"/>
        </w:rPr>
      </w:pPr>
      <w:r w:rsidRPr="00FC7729">
        <w:rPr>
          <w:lang w:val="nl-BE"/>
        </w:rPr>
        <w:t>Er is een systeem om te voorkomen dat de wieltjes achteruit worden geduwd wanneer de poort gesloten is (bv. ijzeren stang).</w:t>
      </w:r>
    </w:p>
    <w:p w14:paraId="0470CE64" w14:textId="77777777" w:rsidR="00FC7729" w:rsidRDefault="00FC7729" w:rsidP="00FC7729">
      <w:pPr>
        <w:rPr>
          <w:lang w:val="nl-BE"/>
        </w:rPr>
      </w:pPr>
      <w:r w:rsidRPr="00FC7729">
        <w:rPr>
          <w:lang w:val="nl-BE"/>
        </w:rPr>
        <w:t>Lichtkoepels:</w:t>
      </w:r>
    </w:p>
    <w:p w14:paraId="76AA928A" w14:textId="77777777" w:rsidR="00FC7729" w:rsidRDefault="00FC7729" w:rsidP="00FC7729">
      <w:pPr>
        <w:pStyle w:val="Lijstopsomteken"/>
        <w:rPr>
          <w:lang w:val="nl-BE"/>
        </w:rPr>
      </w:pPr>
      <w:r w:rsidRPr="00FC7729">
        <w:rPr>
          <w:lang w:val="nl-BE"/>
        </w:rPr>
        <w:t>Bereikbare koepels moeten stevig worden vastgeschroefd met behulp van ééntoerschroeven en/of beschermd aan de binnenzijde door een stevig verankerd metalen rooster</w:t>
      </w:r>
    </w:p>
    <w:p w14:paraId="08C4AB87" w14:textId="77777777" w:rsidR="00FC7729" w:rsidRDefault="00FC7729" w:rsidP="00FC7729">
      <w:pPr>
        <w:rPr>
          <w:lang w:val="nl-BE"/>
        </w:rPr>
      </w:pPr>
      <w:r w:rsidRPr="00FC7729">
        <w:rPr>
          <w:lang w:val="nl-BE"/>
        </w:rPr>
        <w:t>Kelderopeningen:</w:t>
      </w:r>
    </w:p>
    <w:p w14:paraId="7BF50307" w14:textId="77777777" w:rsidR="00FC7729" w:rsidRDefault="00FC7729" w:rsidP="00FC7729">
      <w:pPr>
        <w:pStyle w:val="Lijstopsomteken"/>
        <w:rPr>
          <w:lang w:val="nl-BE"/>
        </w:rPr>
      </w:pPr>
      <w:r w:rsidRPr="00FC7729">
        <w:rPr>
          <w:lang w:val="nl-BE"/>
        </w:rPr>
        <w:t>Kelderopeningen worden afgesloten met een rooster dat niet van buitenaf gedemonteerd kan worden</w:t>
      </w:r>
    </w:p>
    <w:p w14:paraId="01820B19" w14:textId="77777777" w:rsidR="00FC7729" w:rsidRDefault="00FC7729" w:rsidP="00FC7729">
      <w:pPr>
        <w:rPr>
          <w:lang w:val="nl-BE"/>
        </w:rPr>
      </w:pPr>
      <w:r w:rsidRPr="00FC7729">
        <w:rPr>
          <w:lang w:val="nl-BE"/>
        </w:rPr>
        <w:t>Rond de woning:</w:t>
      </w:r>
    </w:p>
    <w:p w14:paraId="74F072C1" w14:textId="77777777" w:rsidR="00FC7729" w:rsidRPr="00FC7729" w:rsidRDefault="00FC7729" w:rsidP="00FC7729">
      <w:pPr>
        <w:pStyle w:val="Lijstopsomteken"/>
        <w:rPr>
          <w:lang w:val="nl-BE"/>
        </w:rPr>
      </w:pPr>
      <w:r w:rsidRPr="00FC7729">
        <w:rPr>
          <w:lang w:val="nl-BE"/>
        </w:rPr>
        <w:t>Uw woning moet voldoende zichtbaar zijn zodat de dief niet ongemerkt kan inbreken;</w:t>
      </w:r>
    </w:p>
    <w:p w14:paraId="476F4A8E" w14:textId="77777777" w:rsidR="00FC7729" w:rsidRPr="00FC7729" w:rsidRDefault="00FC7729" w:rsidP="00FC7729">
      <w:pPr>
        <w:pStyle w:val="Lijstopsomteken"/>
        <w:rPr>
          <w:lang w:val="nl-BE"/>
        </w:rPr>
      </w:pPr>
      <w:r w:rsidRPr="00FC7729">
        <w:rPr>
          <w:lang w:val="nl-BE"/>
        </w:rPr>
        <w:t>Kwetsbare plekken rond uw huis moeten voldoende verlicht zijn (verlichting met bewegingssensoren) ;</w:t>
      </w:r>
    </w:p>
    <w:p w14:paraId="138BF2F2" w14:textId="77777777" w:rsidR="00FC7729" w:rsidRDefault="00FC7729" w:rsidP="00FC7729">
      <w:pPr>
        <w:pStyle w:val="Lijstopsomteken"/>
        <w:rPr>
          <w:lang w:val="nl-BE"/>
        </w:rPr>
      </w:pPr>
      <w:r w:rsidRPr="00FC7729">
        <w:rPr>
          <w:lang w:val="nl-BE"/>
        </w:rPr>
        <w:t>Neem de nodige maatregelen om inklimming via balkons, platte daken of daken te voorkomen.</w:t>
      </w:r>
    </w:p>
    <w:p w14:paraId="7AF3DAB8" w14:textId="77777777" w:rsidR="00FC7729" w:rsidRDefault="00FC7729" w:rsidP="00FC7729">
      <w:pPr>
        <w:rPr>
          <w:lang w:val="nl-BE"/>
        </w:rPr>
      </w:pPr>
      <w:r w:rsidRPr="00FC7729">
        <w:rPr>
          <w:lang w:val="nl-BE"/>
        </w:rPr>
        <w:t>Dit zijn mechanische vormen van preventie. Ze vormen een "hinderpaal" voor de inbreker en zijn de eerst te nemen maatregelen.</w:t>
      </w:r>
    </w:p>
    <w:p w14:paraId="781AB682" w14:textId="77777777" w:rsidR="00FC7729" w:rsidRDefault="00FC7729" w:rsidP="00FC7729">
      <w:pPr>
        <w:rPr>
          <w:lang w:val="nl-BE"/>
        </w:rPr>
      </w:pPr>
      <w:r w:rsidRPr="00FC7729">
        <w:rPr>
          <w:lang w:val="nl-BE"/>
        </w:rPr>
        <w:lastRenderedPageBreak/>
        <w:t xml:space="preserve">Daarnaast kan u ook kiezen voor de installatie van een elektronisch alarmsysteem. Een alarmsysteem heeft een groot "ontradend" effect. Statistieken bewijzen dat het aantal inbraken in met een alarmsysteem uitgeruste woningen beduidend lager ligt dan wanneer er geen alarmsysteem is. </w:t>
      </w:r>
    </w:p>
    <w:p w14:paraId="33D88832" w14:textId="77777777" w:rsidR="00F65661" w:rsidRDefault="00F65661" w:rsidP="00FC7729">
      <w:pPr>
        <w:rPr>
          <w:lang w:val="nl-BE"/>
        </w:rPr>
      </w:pPr>
      <w:r>
        <w:rPr>
          <w:lang w:val="nl-BE"/>
        </w:rPr>
        <w:t>Cijfergegevens:</w:t>
      </w:r>
    </w:p>
    <w:p w14:paraId="14EDC075" w14:textId="77777777" w:rsidR="00F65661" w:rsidRDefault="00877A32" w:rsidP="00FC7729">
      <w:pPr>
        <w:rPr>
          <w:lang w:val="nl-BE"/>
        </w:rPr>
      </w:pPr>
      <w:r w:rsidRPr="00877A32">
        <w:rPr>
          <w:noProof/>
          <w:lang w:val="nl-BE"/>
        </w:rPr>
        <w:drawing>
          <wp:inline distT="0" distB="0" distL="0" distR="0" wp14:anchorId="5D6FA4E9" wp14:editId="1F16629A">
            <wp:extent cx="4572000" cy="2743200"/>
            <wp:effectExtent l="19050" t="0" r="19050" b="0"/>
            <wp:docPr id="2" name="Grafiek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7FFCF741" w14:textId="77777777" w:rsidR="00877A32" w:rsidRDefault="00877A32" w:rsidP="00FC7729">
      <w:pPr>
        <w:rPr>
          <w:lang w:val="nl-BE"/>
        </w:rPr>
      </w:pPr>
    </w:p>
    <w:p w14:paraId="26A68601" w14:textId="77777777" w:rsidR="00877A32" w:rsidRDefault="00877A32" w:rsidP="00FC7729">
      <w:pPr>
        <w:rPr>
          <w:lang w:val="nl-BE"/>
        </w:rPr>
      </w:pPr>
      <w:r>
        <w:rPr>
          <w:lang w:val="nl-BE"/>
        </w:rPr>
        <w:fldChar w:fldCharType="begin"/>
      </w:r>
      <w:r>
        <w:rPr>
          <w:lang w:val="nl-BE"/>
        </w:rPr>
        <w:instrText xml:space="preserve"> LINK Excel.Sheet.8 "D:\\Word2007_2\\Oefenbestanden\\Diefstallen.xlsx!Blad1![Diefstallen.xlsx]Blad1 Grafiek 3" "" \a \p </w:instrText>
      </w:r>
      <w:r>
        <w:rPr>
          <w:lang w:val="nl-BE"/>
        </w:rPr>
        <w:fldChar w:fldCharType="separate"/>
      </w:r>
      <w:r>
        <w:rPr>
          <w:lang w:val="nl-BE"/>
        </w:rPr>
        <w:object w:dxaOrig="7231" w:dyaOrig="4351" w14:anchorId="38D16D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1.1pt;height:217.1pt" o:ole="">
            <v:imagedata r:id="rId6" o:title=""/>
          </v:shape>
        </w:object>
      </w:r>
      <w:r>
        <w:rPr>
          <w:lang w:val="nl-BE"/>
        </w:rPr>
        <w:fldChar w:fldCharType="end"/>
      </w:r>
    </w:p>
    <w:sectPr w:rsidR="00877A32" w:rsidSect="00877A32">
      <w:pgSz w:w="11906" w:h="16838"/>
      <w:pgMar w:top="567"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5295E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96A321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ABAA8E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998E15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28C8B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C8274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DD22E3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8A20F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3E493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470F856"/>
    <w:lvl w:ilvl="0">
      <w:start w:val="1"/>
      <w:numFmt w:val="bullet"/>
      <w:pStyle w:val="Lijstopsomtek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729"/>
    <w:rsid w:val="000E24F0"/>
    <w:rsid w:val="000F3704"/>
    <w:rsid w:val="00104C83"/>
    <w:rsid w:val="00121E6F"/>
    <w:rsid w:val="00124AFF"/>
    <w:rsid w:val="001608CC"/>
    <w:rsid w:val="00164D02"/>
    <w:rsid w:val="00193780"/>
    <w:rsid w:val="002358F9"/>
    <w:rsid w:val="0023599F"/>
    <w:rsid w:val="00290E3A"/>
    <w:rsid w:val="00404217"/>
    <w:rsid w:val="00427D20"/>
    <w:rsid w:val="00551D6E"/>
    <w:rsid w:val="005E5810"/>
    <w:rsid w:val="005F3408"/>
    <w:rsid w:val="00656365"/>
    <w:rsid w:val="006974DF"/>
    <w:rsid w:val="006E0C7A"/>
    <w:rsid w:val="007174CB"/>
    <w:rsid w:val="00877A32"/>
    <w:rsid w:val="008842AF"/>
    <w:rsid w:val="009164D3"/>
    <w:rsid w:val="0094720B"/>
    <w:rsid w:val="00956483"/>
    <w:rsid w:val="009B5CBD"/>
    <w:rsid w:val="00A368F2"/>
    <w:rsid w:val="00A411E9"/>
    <w:rsid w:val="00C013EF"/>
    <w:rsid w:val="00C027AE"/>
    <w:rsid w:val="00C87242"/>
    <w:rsid w:val="00D43F90"/>
    <w:rsid w:val="00D93B04"/>
    <w:rsid w:val="00EE2B40"/>
    <w:rsid w:val="00EE4BA7"/>
    <w:rsid w:val="00F65661"/>
    <w:rsid w:val="00F71751"/>
    <w:rsid w:val="00F9169A"/>
    <w:rsid w:val="00FC7729"/>
    <w:rsid w:val="00FC7EE5"/>
    <w:rsid w:val="00FE71D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02165"/>
  <w15:docId w15:val="{6B0CAC05-26EE-4718-9225-DA74BE5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77A32"/>
    <w:pPr>
      <w:spacing w:after="120" w:line="240" w:lineRule="auto"/>
    </w:pPr>
  </w:style>
  <w:style w:type="paragraph" w:styleId="Kop1">
    <w:name w:val="heading 1"/>
    <w:basedOn w:val="Standaard"/>
    <w:next w:val="Standaard"/>
    <w:link w:val="Kop1Char"/>
    <w:uiPriority w:val="9"/>
    <w:qFormat/>
    <w:rsid w:val="00290E3A"/>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27D2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27D20"/>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27D20"/>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27D20"/>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27D2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27D2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27D2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427D2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90E3A"/>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27D20"/>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27D20"/>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427D20"/>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427D20"/>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427D20"/>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427D20"/>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427D20"/>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427D20"/>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427D20"/>
    <w:rPr>
      <w:b/>
      <w:bCs/>
      <w:color w:val="4F81BD" w:themeColor="accent1"/>
      <w:sz w:val="18"/>
      <w:szCs w:val="18"/>
    </w:rPr>
  </w:style>
  <w:style w:type="paragraph" w:styleId="Titel">
    <w:name w:val="Title"/>
    <w:basedOn w:val="Standaard"/>
    <w:next w:val="Standaard"/>
    <w:link w:val="TitelChar"/>
    <w:uiPriority w:val="10"/>
    <w:qFormat/>
    <w:rsid w:val="00427D2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27D20"/>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427D2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427D20"/>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427D20"/>
    <w:rPr>
      <w:b/>
      <w:bCs/>
    </w:rPr>
  </w:style>
  <w:style w:type="character" w:styleId="Nadruk">
    <w:name w:val="Emphasis"/>
    <w:basedOn w:val="Standaardalinea-lettertype"/>
    <w:uiPriority w:val="20"/>
    <w:qFormat/>
    <w:rsid w:val="00427D20"/>
    <w:rPr>
      <w:i/>
      <w:iCs/>
    </w:rPr>
  </w:style>
  <w:style w:type="paragraph" w:styleId="Geenafstand">
    <w:name w:val="No Spacing"/>
    <w:link w:val="GeenafstandChar"/>
    <w:uiPriority w:val="1"/>
    <w:qFormat/>
    <w:rsid w:val="00427D20"/>
    <w:pPr>
      <w:spacing w:after="0" w:line="240" w:lineRule="auto"/>
    </w:pPr>
  </w:style>
  <w:style w:type="character" w:customStyle="1" w:styleId="GeenafstandChar">
    <w:name w:val="Geen afstand Char"/>
    <w:basedOn w:val="Standaardalinea-lettertype"/>
    <w:link w:val="Geenafstand"/>
    <w:uiPriority w:val="1"/>
    <w:rsid w:val="00427D20"/>
  </w:style>
  <w:style w:type="paragraph" w:styleId="Lijstalinea">
    <w:name w:val="List Paragraph"/>
    <w:basedOn w:val="Standaard"/>
    <w:uiPriority w:val="34"/>
    <w:qFormat/>
    <w:rsid w:val="00427D20"/>
    <w:pPr>
      <w:ind w:left="720"/>
      <w:contextualSpacing/>
    </w:pPr>
  </w:style>
  <w:style w:type="paragraph" w:styleId="Citaat">
    <w:name w:val="Quote"/>
    <w:basedOn w:val="Standaard"/>
    <w:next w:val="Standaard"/>
    <w:link w:val="CitaatChar"/>
    <w:uiPriority w:val="29"/>
    <w:qFormat/>
    <w:rsid w:val="00427D20"/>
    <w:rPr>
      <w:i/>
      <w:iCs/>
      <w:color w:val="000000" w:themeColor="text1"/>
    </w:rPr>
  </w:style>
  <w:style w:type="character" w:customStyle="1" w:styleId="CitaatChar">
    <w:name w:val="Citaat Char"/>
    <w:basedOn w:val="Standaardalinea-lettertype"/>
    <w:link w:val="Citaat"/>
    <w:uiPriority w:val="29"/>
    <w:rsid w:val="00427D20"/>
    <w:rPr>
      <w:i/>
      <w:iCs/>
      <w:color w:val="000000" w:themeColor="text1"/>
    </w:rPr>
  </w:style>
  <w:style w:type="paragraph" w:styleId="Duidelijkcitaat">
    <w:name w:val="Intense Quote"/>
    <w:basedOn w:val="Standaard"/>
    <w:next w:val="Standaard"/>
    <w:link w:val="DuidelijkcitaatChar"/>
    <w:uiPriority w:val="30"/>
    <w:qFormat/>
    <w:rsid w:val="00427D20"/>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427D20"/>
    <w:rPr>
      <w:b/>
      <w:bCs/>
      <w:i/>
      <w:iCs/>
      <w:color w:val="4F81BD" w:themeColor="accent1"/>
    </w:rPr>
  </w:style>
  <w:style w:type="character" w:styleId="Subtielebenadrukking">
    <w:name w:val="Subtle Emphasis"/>
    <w:basedOn w:val="Standaardalinea-lettertype"/>
    <w:uiPriority w:val="19"/>
    <w:qFormat/>
    <w:rsid w:val="00427D20"/>
    <w:rPr>
      <w:i/>
      <w:iCs/>
      <w:color w:val="808080" w:themeColor="text1" w:themeTint="7F"/>
    </w:rPr>
  </w:style>
  <w:style w:type="character" w:styleId="Intensievebenadrukking">
    <w:name w:val="Intense Emphasis"/>
    <w:basedOn w:val="Standaardalinea-lettertype"/>
    <w:uiPriority w:val="21"/>
    <w:qFormat/>
    <w:rsid w:val="00427D20"/>
    <w:rPr>
      <w:b/>
      <w:bCs/>
      <w:i/>
      <w:iCs/>
      <w:color w:val="4F81BD" w:themeColor="accent1"/>
    </w:rPr>
  </w:style>
  <w:style w:type="character" w:styleId="Subtieleverwijzing">
    <w:name w:val="Subtle Reference"/>
    <w:basedOn w:val="Standaardalinea-lettertype"/>
    <w:uiPriority w:val="31"/>
    <w:qFormat/>
    <w:rsid w:val="00427D20"/>
    <w:rPr>
      <w:smallCaps/>
      <w:color w:val="C0504D" w:themeColor="accent2"/>
      <w:u w:val="single"/>
    </w:rPr>
  </w:style>
  <w:style w:type="character" w:styleId="Intensieveverwijzing">
    <w:name w:val="Intense Reference"/>
    <w:basedOn w:val="Standaardalinea-lettertype"/>
    <w:uiPriority w:val="32"/>
    <w:qFormat/>
    <w:rsid w:val="00427D20"/>
    <w:rPr>
      <w:b/>
      <w:bCs/>
      <w:smallCaps/>
      <w:color w:val="C0504D" w:themeColor="accent2"/>
      <w:spacing w:val="5"/>
      <w:u w:val="single"/>
    </w:rPr>
  </w:style>
  <w:style w:type="character" w:styleId="Titelvanboek">
    <w:name w:val="Book Title"/>
    <w:basedOn w:val="Standaardalinea-lettertype"/>
    <w:uiPriority w:val="33"/>
    <w:qFormat/>
    <w:rsid w:val="00427D20"/>
    <w:rPr>
      <w:b/>
      <w:bCs/>
      <w:smallCaps/>
      <w:spacing w:val="5"/>
    </w:rPr>
  </w:style>
  <w:style w:type="paragraph" w:styleId="Kopvaninhoudsopgave">
    <w:name w:val="TOC Heading"/>
    <w:basedOn w:val="Kop1"/>
    <w:next w:val="Standaard"/>
    <w:uiPriority w:val="39"/>
    <w:semiHidden/>
    <w:unhideWhenUsed/>
    <w:qFormat/>
    <w:rsid w:val="00427D20"/>
    <w:pPr>
      <w:outlineLvl w:val="9"/>
    </w:pPr>
  </w:style>
  <w:style w:type="paragraph" w:styleId="Lijstopsomteken">
    <w:name w:val="List Bullet"/>
    <w:basedOn w:val="Standaard"/>
    <w:uiPriority w:val="99"/>
    <w:unhideWhenUsed/>
    <w:rsid w:val="00FC7729"/>
    <w:pPr>
      <w:numPr>
        <w:numId w:val="1"/>
      </w:numPr>
      <w:contextualSpacing/>
    </w:pPr>
  </w:style>
  <w:style w:type="paragraph" w:styleId="Ballontekst">
    <w:name w:val="Balloon Text"/>
    <w:basedOn w:val="Standaard"/>
    <w:link w:val="BallontekstChar"/>
    <w:uiPriority w:val="99"/>
    <w:semiHidden/>
    <w:unhideWhenUsed/>
    <w:rsid w:val="00877A32"/>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77A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file:///D:\Word2007_2\Oefenbestanden\Diefstalle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Blad1!$A$3</c:f>
              <c:strCache>
                <c:ptCount val="1"/>
                <c:pt idx="0">
                  <c:v>Zonder geweld</c:v>
                </c:pt>
              </c:strCache>
            </c:strRef>
          </c:tx>
          <c:invertIfNegative val="0"/>
          <c:val>
            <c:numRef>
              <c:f>Blad1!$B$3:$F$3</c:f>
              <c:numCache>
                <c:formatCode>#,##0</c:formatCode>
                <c:ptCount val="5"/>
                <c:pt idx="0">
                  <c:v>87187</c:v>
                </c:pt>
                <c:pt idx="1">
                  <c:v>69821</c:v>
                </c:pt>
                <c:pt idx="2">
                  <c:v>59937</c:v>
                </c:pt>
                <c:pt idx="3">
                  <c:v>60388</c:v>
                </c:pt>
                <c:pt idx="4">
                  <c:v>66796</c:v>
                </c:pt>
              </c:numCache>
            </c:numRef>
          </c:val>
          <c:extLst>
            <c:ext xmlns:c16="http://schemas.microsoft.com/office/drawing/2014/chart" uri="{C3380CC4-5D6E-409C-BE32-E72D297353CC}">
              <c16:uniqueId val="{00000000-B278-4793-9540-192B558B431B}"/>
            </c:ext>
          </c:extLst>
        </c:ser>
        <c:ser>
          <c:idx val="1"/>
          <c:order val="1"/>
          <c:tx>
            <c:strRef>
              <c:f>Blad1!$A$4</c:f>
              <c:strCache>
                <c:ptCount val="1"/>
                <c:pt idx="0">
                  <c:v>Met geweld</c:v>
                </c:pt>
              </c:strCache>
            </c:strRef>
          </c:tx>
          <c:invertIfNegative val="0"/>
          <c:val>
            <c:numRef>
              <c:f>Blad1!$B$4:$F$4</c:f>
              <c:numCache>
                <c:formatCode>#,##0</c:formatCode>
                <c:ptCount val="5"/>
                <c:pt idx="0">
                  <c:v>1377</c:v>
                </c:pt>
                <c:pt idx="1">
                  <c:v>1092</c:v>
                </c:pt>
                <c:pt idx="2" formatCode="General">
                  <c:v>908</c:v>
                </c:pt>
                <c:pt idx="3" formatCode="General">
                  <c:v>922</c:v>
                </c:pt>
                <c:pt idx="4" formatCode="General">
                  <c:v>7540</c:v>
                </c:pt>
              </c:numCache>
            </c:numRef>
          </c:val>
          <c:extLst>
            <c:ext xmlns:c16="http://schemas.microsoft.com/office/drawing/2014/chart" uri="{C3380CC4-5D6E-409C-BE32-E72D297353CC}">
              <c16:uniqueId val="{00000001-B278-4793-9540-192B558B431B}"/>
            </c:ext>
          </c:extLst>
        </c:ser>
        <c:dLbls>
          <c:showLegendKey val="0"/>
          <c:showVal val="0"/>
          <c:showCatName val="0"/>
          <c:showSerName val="0"/>
          <c:showPercent val="0"/>
          <c:showBubbleSize val="0"/>
        </c:dLbls>
        <c:gapWidth val="150"/>
        <c:axId val="74476544"/>
        <c:axId val="74488064"/>
      </c:barChart>
      <c:catAx>
        <c:axId val="74476544"/>
        <c:scaling>
          <c:orientation val="minMax"/>
        </c:scaling>
        <c:delete val="0"/>
        <c:axPos val="b"/>
        <c:majorTickMark val="out"/>
        <c:minorTickMark val="none"/>
        <c:tickLblPos val="nextTo"/>
        <c:crossAx val="74488064"/>
        <c:crosses val="autoZero"/>
        <c:auto val="1"/>
        <c:lblAlgn val="ctr"/>
        <c:lblOffset val="100"/>
        <c:noMultiLvlLbl val="0"/>
      </c:catAx>
      <c:valAx>
        <c:axId val="74488064"/>
        <c:scaling>
          <c:orientation val="minMax"/>
        </c:scaling>
        <c:delete val="0"/>
        <c:axPos val="l"/>
        <c:majorGridlines/>
        <c:numFmt formatCode="#,##0" sourceLinked="1"/>
        <c:majorTickMark val="out"/>
        <c:minorTickMark val="none"/>
        <c:tickLblPos val="nextTo"/>
        <c:crossAx val="74476544"/>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1057</Words>
  <Characters>5818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6</cp:revision>
  <dcterms:created xsi:type="dcterms:W3CDTF">2008-04-28T15:25:00Z</dcterms:created>
  <dcterms:modified xsi:type="dcterms:W3CDTF">2019-08-21T17:32:00Z</dcterms:modified>
</cp:coreProperties>
</file>