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73105" w14:textId="77777777" w:rsidR="00F25CB4" w:rsidRDefault="00F25CB4" w:rsidP="00F25CB4">
      <w:pPr>
        <w:pStyle w:val="Titel"/>
      </w:pPr>
      <w:bookmarkStart w:id="0" w:name="_GoBack"/>
      <w:bookmarkEnd w:id="0"/>
      <w:r>
        <w:t>Hugo Claus</w:t>
      </w:r>
    </w:p>
    <w:p w14:paraId="56B05F8A" w14:textId="77777777" w:rsidR="00F25CB4" w:rsidRDefault="00F25CB4" w:rsidP="00F25CB4">
      <w:r>
        <w:t>Hugo Maurice Julien Claus (Brugge, 5 april 1929 - Antwerpen, 19 maart 2008) was een Vlaams dichter, schrijver, schilder, filmmaker en tevens de meest bekroonde auteur uit het Nederlandse taalgebied.</w:t>
      </w:r>
    </w:p>
    <w:p w14:paraId="474E0760" w14:textId="77777777" w:rsidR="00F25CB4" w:rsidRDefault="00F25CB4" w:rsidP="00F25CB4">
      <w:r>
        <w:t xml:space="preserve">Het werk van Hugo Claus is zeer divers van karakter en van kwaliteit. Het tragische, verhevene, klassieke mengt zich met het banale, burleske en obscene. Terugkerende thema's zijn: de liefde voor de moeder, de haat tegen de (afwezige) vader, het schuldgevoel door het katholieke geloof, en Vlaanderen in en na de oorlog. Uit zijn latere werk spreekt vooral sociale geëngageerdheid. Claus publiceerde onder het pseudoniem Dorothea van Male de roman Schola </w:t>
      </w:r>
      <w:proofErr w:type="spellStart"/>
      <w:r>
        <w:t>nostra</w:t>
      </w:r>
      <w:proofErr w:type="spellEnd"/>
      <w:r>
        <w:t xml:space="preserve"> (1971). Hij gebruikte ook de pseudoniemen </w:t>
      </w:r>
      <w:proofErr w:type="spellStart"/>
      <w:r>
        <w:t>hugo</w:t>
      </w:r>
      <w:proofErr w:type="spellEnd"/>
      <w:r>
        <w:t xml:space="preserve"> c. van </w:t>
      </w:r>
      <w:proofErr w:type="spellStart"/>
      <w:r>
        <w:t>astene</w:t>
      </w:r>
      <w:proofErr w:type="spellEnd"/>
      <w:r>
        <w:t xml:space="preserve">, Anatole </w:t>
      </w:r>
      <w:proofErr w:type="spellStart"/>
      <w:r>
        <w:t>Ghekiere</w:t>
      </w:r>
      <w:proofErr w:type="spellEnd"/>
      <w:r>
        <w:t xml:space="preserve">, Jan </w:t>
      </w:r>
      <w:proofErr w:type="spellStart"/>
      <w:r>
        <w:t>Hyoens</w:t>
      </w:r>
      <w:proofErr w:type="spellEnd"/>
      <w:r>
        <w:t xml:space="preserve"> en Thea </w:t>
      </w:r>
      <w:proofErr w:type="spellStart"/>
      <w:r>
        <w:t>Streiner</w:t>
      </w:r>
      <w:proofErr w:type="spellEnd"/>
      <w:r>
        <w:t>.</w:t>
      </w:r>
    </w:p>
    <w:p w14:paraId="177DCA57" w14:textId="77777777" w:rsidR="00EE4BA7" w:rsidRDefault="00F25CB4" w:rsidP="00F25CB4">
      <w:r>
        <w:t xml:space="preserve">In 1983 publiceerde hij het omvangrijke werk </w:t>
      </w:r>
      <w:r w:rsidRPr="00F25CB4">
        <w:rPr>
          <w:b/>
        </w:rPr>
        <w:t>Het verdriet van België</w:t>
      </w:r>
      <w:r>
        <w:t xml:space="preserve">, dat waarschijnlijk zijn bekendste prozawerk is, en waarin hij in de vorm van een familiekroniek vol autobiografische feiten de politiek-sociale verhoudingen in België beschrijft en op zoek is naar de wortels van het fascisme en de collaboratie in WO II. Daar had hij namelijk een afschuw voor, als een reactie op zijn vader die van collaboratie werd beschuldigd en na de Tweede Wereldoorlog uit Kortrijk naar Oostende moest vluchten. Tegelijk is de roman een </w:t>
      </w:r>
      <w:proofErr w:type="spellStart"/>
      <w:r>
        <w:t>Bildungsroman</w:t>
      </w:r>
      <w:proofErr w:type="spellEnd"/>
      <w:r>
        <w:t xml:space="preserve"> van een literair begaafde en vroegrijpe jongen en tevens een beeld van de Vlaamse middenstand uit de beschreven periode.</w:t>
      </w:r>
    </w:p>
    <w:p w14:paraId="4FC824A0" w14:textId="77777777" w:rsidR="00F25CB4" w:rsidRDefault="00F25CB4" w:rsidP="00F25CB4">
      <w:pPr>
        <w:pStyle w:val="Kop2"/>
      </w:pPr>
      <w:r>
        <w:t>Jeugd</w:t>
      </w:r>
    </w:p>
    <w:p w14:paraId="4C31F0BB" w14:textId="77777777" w:rsidR="00F25CB4" w:rsidRDefault="00F25CB4" w:rsidP="00F25CB4">
      <w:r>
        <w:t xml:space="preserve">Hugo Claus wordt geboren als oudste zoon van de drukker Jozef (Joseph) Claus en Germaine Vanderlinden. In februari 1931 komt zijn broer Guido ter wereld (overleden op 9 november 1991), later gevolgd door </w:t>
      </w:r>
      <w:proofErr w:type="spellStart"/>
      <w:r>
        <w:t>Odo</w:t>
      </w:r>
      <w:proofErr w:type="spellEnd"/>
      <w:r>
        <w:t xml:space="preserve"> (januari 1934) en Johan (november 1938). Drie maanden later – vader Claus is ondertussen ook handelaar in schoolbenodigdheden geworden en actief in het amateurtoneel – verhuist het gezin naar </w:t>
      </w:r>
      <w:proofErr w:type="spellStart"/>
      <w:r>
        <w:t>Astene</w:t>
      </w:r>
      <w:proofErr w:type="spellEnd"/>
      <w:r>
        <w:t xml:space="preserve"> (Deinze), het dorp waar moeder Germaine opgroeide. Jozef start er de drukkerij 'De Lindekens'.</w:t>
      </w:r>
    </w:p>
    <w:p w14:paraId="32ED1146" w14:textId="77777777" w:rsidR="00F25CB4" w:rsidRDefault="00F25CB4" w:rsidP="00F25CB4">
      <w:r>
        <w:t xml:space="preserve">Zoon Hugo brengt de grootste tijd van zijn jeugd op de kostschool door, onder meer te Eke en bij de nonnen in </w:t>
      </w:r>
      <w:proofErr w:type="spellStart"/>
      <w:r>
        <w:t>Aalbeke</w:t>
      </w:r>
      <w:proofErr w:type="spellEnd"/>
      <w:r>
        <w:t xml:space="preserve">, en volgt de lagere cyclus van de Grieks-Latijnse humaniora aan het Sint-Amandscollege in Kortrijk en later te </w:t>
      </w:r>
      <w:proofErr w:type="spellStart"/>
      <w:r>
        <w:t>Astene</w:t>
      </w:r>
      <w:proofErr w:type="spellEnd"/>
      <w:r>
        <w:t>. Tijdens de oorlogsjaren verwisselt hij de ene school voor de andere zonder ergens echt goed te kunnen aarden. Al in 1946 verlaat hij definitief het ouderlijk huis en gaat in Sint-Martens-</w:t>
      </w:r>
      <w:proofErr w:type="spellStart"/>
      <w:r>
        <w:t>Leerne</w:t>
      </w:r>
      <w:proofErr w:type="spellEnd"/>
      <w:r>
        <w:t xml:space="preserve"> wonen. Hij volgt naar verluidt beeldhouwklas aan de Gentse 'Academie voor Schone Kunsten' en schrijft gedichten, schildert en heeft ambities om acteur te worden.</w:t>
      </w:r>
    </w:p>
    <w:p w14:paraId="4BBC6E04" w14:textId="77777777" w:rsidR="00F25CB4" w:rsidRDefault="00F25CB4" w:rsidP="00F25CB4">
      <w:r>
        <w:t xml:space="preserve">Hij voorziet in zijn levensonderhoud als boekillustrator en met het schilderen van landschapjes en gevels. Op achttienjarige leeftijd publiceert hij zijn eerste dichtbundel en een jaar later zijn eerste roman. In 1947, het jaar waarin hij met de bundel experimentele poëzie </w:t>
      </w:r>
      <w:r w:rsidRPr="00F25CB4">
        <w:rPr>
          <w:b/>
        </w:rPr>
        <w:t>Kleine reeks</w:t>
      </w:r>
      <w:r>
        <w:t xml:space="preserve"> debuteert, werkt hij als seizoenarbeider in een suikerfabriek in Noord-Frankrijk. Vanaf 1 april 1949 vervult hij zijn dienstplicht, gedeeltelijk als redacteur van het tijdschrift 'Soldatenpost'. Intussen heeft hij samen met enkele gelijkgezinden het avant-gardetijdschrift '</w:t>
      </w:r>
      <w:r w:rsidRPr="00F25CB4">
        <w:rPr>
          <w:b/>
        </w:rPr>
        <w:t>Tijd en Mens</w:t>
      </w:r>
      <w:r>
        <w:t>' opgericht en in 1949 houdt hij zijn eerste expositie als schilder in de boekhandel van de Franstalige dichter Henri Vandeputte in Oostende.</w:t>
      </w:r>
    </w:p>
    <w:p w14:paraId="16D56327" w14:textId="77777777" w:rsidR="00F25CB4" w:rsidRDefault="00F25CB4" w:rsidP="00F25CB4">
      <w:pPr>
        <w:pStyle w:val="Kop2"/>
      </w:pPr>
      <w:r>
        <w:t>Schrijver</w:t>
      </w:r>
    </w:p>
    <w:p w14:paraId="13497E87" w14:textId="77777777" w:rsidR="00F25CB4" w:rsidRDefault="00F25CB4" w:rsidP="00F25CB4">
      <w:r>
        <w:t xml:space="preserve">Zijn eerste roman </w:t>
      </w:r>
      <w:r w:rsidRPr="00F25CB4">
        <w:rPr>
          <w:b/>
        </w:rPr>
        <w:t xml:space="preserve">De </w:t>
      </w:r>
      <w:proofErr w:type="spellStart"/>
      <w:r w:rsidRPr="00F25CB4">
        <w:rPr>
          <w:b/>
        </w:rPr>
        <w:t>Metsiers</w:t>
      </w:r>
      <w:proofErr w:type="spellEnd"/>
      <w:r>
        <w:t xml:space="preserve"> (1950), geschreven toen hij pas 21 jaar oud is – en overigens, om een weddenschap, in ongeveer één maand tijd – wordt een echt succes. (De </w:t>
      </w:r>
      <w:proofErr w:type="spellStart"/>
      <w:r>
        <w:t>Metsiers</w:t>
      </w:r>
      <w:proofErr w:type="spellEnd"/>
      <w:r>
        <w:t xml:space="preserve"> heette aanvankelijk De eendenjacht). Hij zendt het manuscript in voor de Leo J. Krijnprijs en krijgt meteen een bekroning voor het gebruik van het meervoudige vertelperspectief. Toch vindt hij zichzelf in de eerste plaats </w:t>
      </w:r>
      <w:r>
        <w:lastRenderedPageBreak/>
        <w:t>nog schilder. Hoewel hij meteen als een literair wonderkind wordt erkend, komen er ook negatieve reacties op inhoudelijke aspecten van het boek als incest en inteelt.</w:t>
      </w:r>
    </w:p>
    <w:p w14:paraId="0587ACBB" w14:textId="77777777" w:rsidR="00F25CB4" w:rsidRDefault="00F25CB4" w:rsidP="00F25CB4">
      <w:r>
        <w:t xml:space="preserve">Van 1950 tot 1953 woont hij in Parijs, waar hij in contact komt met het surrealisme, het existentialisme en het Cobramodernisme. Hij ontmoet er kort de acteur en theaterfilosoof Antonin </w:t>
      </w:r>
      <w:proofErr w:type="spellStart"/>
      <w:r>
        <w:t>Artaud</w:t>
      </w:r>
      <w:proofErr w:type="spellEnd"/>
      <w:r>
        <w:t xml:space="preserve">, die hij als zijn geestelijke vader beschouwt. Aansluitend woont hij twee jaar in Rome, waar hij via zijn vriendin Elly </w:t>
      </w:r>
      <w:proofErr w:type="spellStart"/>
      <w:r>
        <w:t>Overzier</w:t>
      </w:r>
      <w:proofErr w:type="spellEnd"/>
      <w:r>
        <w:t xml:space="preserve"> contacten in het filmmilieu legt. Vermoedelijk in augustus 1952 keert Claus terug naar Gent, weldra gevolgd door Elly, en verblijft te Oostakker, waar ook zijn beide ouders wonen.</w:t>
      </w:r>
    </w:p>
    <w:p w14:paraId="40FA3170" w14:textId="77777777" w:rsidR="00F25CB4" w:rsidRDefault="00F25CB4" w:rsidP="00F25CB4">
      <w:r>
        <w:t xml:space="preserve">In 1953 vestigt Claus zijn naam als prozaschrijver met het boek </w:t>
      </w:r>
      <w:r w:rsidRPr="00F25CB4">
        <w:rPr>
          <w:b/>
        </w:rPr>
        <w:t>De Hondsdagen</w:t>
      </w:r>
      <w:r>
        <w:t xml:space="preserve"> en schrijft hij zijn eerste avondvullende toneelstuk, </w:t>
      </w:r>
      <w:r w:rsidRPr="00F25CB4">
        <w:rPr>
          <w:b/>
        </w:rPr>
        <w:t>Een bruid in de morgen</w:t>
      </w:r>
      <w:r>
        <w:t>, waarin de incestueuze relatie tussen broer en zus centraal staat. In 1955 wordt het stuk voor het eerst opgevoerd. De meningen over het stuk zijn verdeeld. Sommigen vinden het vulgair, anderen erkennen zijn meesterschap. In ieder geval is Claus' naam als toneelschrijver gevestigd.</w:t>
      </w:r>
    </w:p>
    <w:p w14:paraId="594775AB" w14:textId="77777777" w:rsidR="00F25CB4" w:rsidRDefault="00F25CB4" w:rsidP="00F25CB4">
      <w:r>
        <w:t xml:space="preserve">Van februari 1953 tot begin 1955 verblijft hij in Italië, waar zijn vriendin Elly </w:t>
      </w:r>
      <w:proofErr w:type="spellStart"/>
      <w:r>
        <w:t>Overzier</w:t>
      </w:r>
      <w:proofErr w:type="spellEnd"/>
      <w:r>
        <w:t xml:space="preserve"> (onder de naam Elly Norden) in enkele films acteert. Zij is de dochter van een Nederlands reder. Hij trouwt met haar op 26 mei 1955 in Gent. Zijn Italiaanse filmervaringen zijn stof voor de roman </w:t>
      </w:r>
      <w:r w:rsidRPr="00F25CB4">
        <w:rPr>
          <w:b/>
        </w:rPr>
        <w:t>De koele minnaar</w:t>
      </w:r>
      <w:r>
        <w:t>.</w:t>
      </w:r>
    </w:p>
    <w:p w14:paraId="257A151D" w14:textId="77777777" w:rsidR="00F25CB4" w:rsidRDefault="00F25CB4" w:rsidP="00F25CB4">
      <w:r>
        <w:t xml:space="preserve">Van april 1955 tot november 1964 woont hij samen met </w:t>
      </w:r>
      <w:proofErr w:type="spellStart"/>
      <w:r>
        <w:t>Overzier</w:t>
      </w:r>
      <w:proofErr w:type="spellEnd"/>
      <w:r>
        <w:t xml:space="preserve"> in Gent, waar hij aan de 'Academie voor Beeldende Kunsten' en de 'Toneelschool' studeert. Op 6 oktober 1963 wordt hun enige zoon, Thomas Pieter Achilles, geboren. Begin 1964 solliciteert Claus tevergeefs naar de functie van directeur van de 'Koninklijke Nederlandse Schouwburg' in Gent. Hij is daardoor zeer vergramd en verbiedt (tijdelijk) dat zijn stukken nog langer in Gent worden opgevoerd.</w:t>
      </w:r>
    </w:p>
    <w:p w14:paraId="5788B3E7" w14:textId="77777777" w:rsidR="00F25CB4" w:rsidRDefault="00F25CB4" w:rsidP="00F25CB4">
      <w:pPr>
        <w:pStyle w:val="Kop2"/>
      </w:pPr>
      <w:r>
        <w:t>Veelzijdigheid</w:t>
      </w:r>
    </w:p>
    <w:p w14:paraId="326A91DD" w14:textId="77777777" w:rsidR="00F25CB4" w:rsidRDefault="00F25CB4" w:rsidP="00F25CB4">
      <w:r>
        <w:t xml:space="preserve">In de daaropvolgende jaren laat de veelzijdige Claus veel van zich horen. Hij wordt ook politiek actief en politieke thema's komen in zijn werk meer tot uiting, zoals in </w:t>
      </w:r>
      <w:proofErr w:type="spellStart"/>
      <w:r w:rsidRPr="00F25CB4">
        <w:rPr>
          <w:b/>
        </w:rPr>
        <w:t>Morituri</w:t>
      </w:r>
      <w:proofErr w:type="spellEnd"/>
      <w:r>
        <w:t xml:space="preserve"> waarin hij zich tegen het imperialisme afzet. Hij schrijft romans, verhalen, gedichten en toneelstukken. Ook geniet hij bekendheid als filmregisseur, scenarioschrijver en beeldend kunstenaar. In 1965 regisseert hij zijn eerste film, </w:t>
      </w:r>
      <w:r w:rsidRPr="00F25CB4">
        <w:rPr>
          <w:b/>
        </w:rPr>
        <w:t>De Vijanden</w:t>
      </w:r>
      <w:r>
        <w:t xml:space="preserve">, waarvoor hij zelf het scenario schrijft. In 1966 volgt de toneelregie van </w:t>
      </w:r>
      <w:proofErr w:type="spellStart"/>
      <w:r w:rsidRPr="00F25CB4">
        <w:rPr>
          <w:b/>
        </w:rPr>
        <w:t>Thyestes</w:t>
      </w:r>
      <w:proofErr w:type="spellEnd"/>
      <w:r>
        <w:t xml:space="preserve">, en in 1969 gaat zijn toneelstuk </w:t>
      </w:r>
      <w:r w:rsidRPr="00F25CB4">
        <w:rPr>
          <w:b/>
        </w:rPr>
        <w:t>Vrijdag</w:t>
      </w:r>
      <w:r>
        <w:t xml:space="preserve"> – met zijn latere vriendin Kitty Courbois in de hoofdrol – in Amsterdam in première. Dit is het eerste toneelstuk waarin zijn beroemde mengtaal van dialect en Standaardnederlands naar voren komt.</w:t>
      </w:r>
    </w:p>
    <w:p w14:paraId="3D6AA92C" w14:textId="77777777" w:rsidR="00F25CB4" w:rsidRDefault="00F25CB4" w:rsidP="00F25CB4">
      <w:r>
        <w:t xml:space="preserve">Tussendoor maakt hij reizen naar o.a. Italië, Griekenland, Spanje, Turkije, de Verenigde Staten (van november 1959 tot april 1960), Mexico en Cuba. Terug in België oordeelt een rechtbank dat zijn theaterproductie </w:t>
      </w:r>
      <w:proofErr w:type="spellStart"/>
      <w:r w:rsidRPr="00F25CB4">
        <w:rPr>
          <w:b/>
        </w:rPr>
        <w:t>Masscheroen</w:t>
      </w:r>
      <w:proofErr w:type="spellEnd"/>
      <w:r>
        <w:t xml:space="preserve"> in strijd is met de openbare zeden en legt hem vier maanden gevangenisstraf op. Het vonnis wordt na publiek protest (de 'Anti-Censuur Protest Read-in') in een voorwaardelijke gevangenisstraf en een onvoorwaardelijke boete omgezet.</w:t>
      </w:r>
    </w:p>
    <w:p w14:paraId="3FE8C750" w14:textId="77777777" w:rsidR="00F25CB4" w:rsidRDefault="00F25CB4" w:rsidP="00F25CB4">
      <w:r>
        <w:t xml:space="preserve">Na vijf jaar op een 250 jaar oude boerderij in </w:t>
      </w:r>
      <w:proofErr w:type="spellStart"/>
      <w:r>
        <w:t>Tenhole</w:t>
      </w:r>
      <w:proofErr w:type="spellEnd"/>
      <w:r>
        <w:t xml:space="preserve">, </w:t>
      </w:r>
      <w:proofErr w:type="spellStart"/>
      <w:r>
        <w:t>Nukerke</w:t>
      </w:r>
      <w:proofErr w:type="spellEnd"/>
      <w:r>
        <w:t xml:space="preserve"> (Vlaamse Ardennen) en ook even in Knokke te hebben gewoond, verhuist hij in maart 1970 naar Amsterdam, waar hij tot 1971 met actrice Kitty Courbois samenwoont. Voor haar schrijft hij later het boek </w:t>
      </w:r>
      <w:r w:rsidRPr="00F25CB4">
        <w:rPr>
          <w:b/>
        </w:rPr>
        <w:t>Het jaar van de kreeft</w:t>
      </w:r>
      <w:r>
        <w:t>.</w:t>
      </w:r>
    </w:p>
    <w:p w14:paraId="60332918" w14:textId="77777777" w:rsidR="00F25CB4" w:rsidRDefault="00F25CB4" w:rsidP="00F25CB4">
      <w:r>
        <w:t xml:space="preserve">De veerkracht van zijn levensstijl loopt parallel met de virtuoze beweeglijkheid van zijn artistieke productie, waarin geen rode draad te vinden is. Een ongelukkige liefdesrelatie leidt tot een bundel gedichten, </w:t>
      </w:r>
      <w:r w:rsidRPr="00F25CB4">
        <w:rPr>
          <w:b/>
        </w:rPr>
        <w:t xml:space="preserve">Dag, jij </w:t>
      </w:r>
      <w:r>
        <w:t xml:space="preserve">(1971), die evenzeer opvalt door zijn seksuele </w:t>
      </w:r>
      <w:proofErr w:type="spellStart"/>
      <w:r>
        <w:t>expliciteit</w:t>
      </w:r>
      <w:proofErr w:type="spellEnd"/>
      <w:r>
        <w:t xml:space="preserve"> als door zijn verzengende emotionele heftigheid. Nog jaren nadien blijft de roddelpers in Claus' </w:t>
      </w:r>
      <w:proofErr w:type="spellStart"/>
      <w:r>
        <w:t>privé-leven</w:t>
      </w:r>
      <w:proofErr w:type="spellEnd"/>
      <w:r>
        <w:t xml:space="preserve"> wroeten.</w:t>
      </w:r>
    </w:p>
    <w:p w14:paraId="25BC602D" w14:textId="77777777" w:rsidR="00F25CB4" w:rsidRDefault="00F25CB4" w:rsidP="00F25CB4">
      <w:r>
        <w:t>Van 1974 tot 1978 is Claus weer in Parijs, dit keer samen met de actrice Sylvia Kristel. Uit deze relatie wordt op 10 februari 1975 zijn tweede zoon, Arthur, geboren.</w:t>
      </w:r>
    </w:p>
    <w:p w14:paraId="46C26BC0" w14:textId="77777777" w:rsidR="00F25CB4" w:rsidRDefault="00F25CB4" w:rsidP="00F25CB4">
      <w:r>
        <w:t>Uiteindelijk verhuist hij in 1977 alleen terug naar Gent, waar zijn broer Guido sinds 1973 de '</w:t>
      </w:r>
      <w:proofErr w:type="spellStart"/>
      <w:r>
        <w:t>Hotsy</w:t>
      </w:r>
      <w:proofErr w:type="spellEnd"/>
      <w:r>
        <w:t xml:space="preserve"> </w:t>
      </w:r>
      <w:proofErr w:type="spellStart"/>
      <w:r>
        <w:t>Totsy</w:t>
      </w:r>
      <w:proofErr w:type="spellEnd"/>
      <w:r>
        <w:t xml:space="preserve"> Club' uitbaat. Dat is een populair artiesten- en jazzcafé, waar Claus geregeld verschijnt met zijn literaire vrienden. Op 11 december wordt de film Vrijdag in roulatie gebracht. Claus tekent voor het </w:t>
      </w:r>
      <w:r>
        <w:lastRenderedPageBreak/>
        <w:t xml:space="preserve">scenario, de dialogen en de regie. Hij werkt inmiddels aan zijn bekendste werk Het verdriet van België, dat in 1983 verschijnt. De verschijning ontketent een megahype en het boek wordt een enorm succes. Het wordt later, in 1994, verfilmd door de Zwitserse regisseur Claude </w:t>
      </w:r>
      <w:proofErr w:type="spellStart"/>
      <w:r>
        <w:t>Goretta</w:t>
      </w:r>
      <w:proofErr w:type="spellEnd"/>
      <w:r>
        <w:t>.</w:t>
      </w:r>
    </w:p>
    <w:p w14:paraId="2BAC7094" w14:textId="77777777" w:rsidR="00F25CB4" w:rsidRDefault="00F25CB4" w:rsidP="00F25CB4">
      <w:r>
        <w:t xml:space="preserve">Zijn moeder en vader overlijden respectievelijk in 1984 en 1986 in Gent. Op 12 juni 1993 trad Claus in het huwelijk met Veerle De Wit. Ze wonen een tijdlang in </w:t>
      </w:r>
      <w:proofErr w:type="spellStart"/>
      <w:r>
        <w:t>Cavaillon</w:t>
      </w:r>
      <w:proofErr w:type="spellEnd"/>
      <w:r>
        <w:t xml:space="preserve"> (Zuid-Frankrijk). In 1996 wordt aan de Universiteit Antwerpen het 'Studie- en Documentatiecentrum Hugo Claus' opgericht, het eerste in zijn soort gewijd aan een nog levend auteur.</w:t>
      </w:r>
    </w:p>
    <w:p w14:paraId="1167B0B7" w14:textId="77777777" w:rsidR="00F25CB4" w:rsidRDefault="00F25CB4" w:rsidP="00F25CB4">
      <w:pPr>
        <w:pStyle w:val="Kop2"/>
      </w:pPr>
      <w:r>
        <w:t>Onderscheidingen</w:t>
      </w:r>
    </w:p>
    <w:p w14:paraId="51F312E1" w14:textId="77777777" w:rsidR="00F25CB4" w:rsidRDefault="00F25CB4" w:rsidP="00F25CB4">
      <w:r>
        <w:t>Claus was sinds 1957 Ridder in de Orde van Leopold II, sinds 1971 Ridder in de Kroonorde en ook drager van de 'Bronzen Medaille van de stad Gent'. In 1986 ontvangt Hugo Claus de Prijs der Nederlandse Letteren, de hoogste onderscheiding voor een Nederlandstalig auteur. De auteur gold sinds jaren als een kandidaat-winnaar van de Nobelprijs voor Literatuur.</w:t>
      </w:r>
    </w:p>
    <w:p w14:paraId="752816A1" w14:textId="77777777" w:rsidR="00F25CB4" w:rsidRDefault="00F25CB4" w:rsidP="00F25CB4">
      <w:pPr>
        <w:pStyle w:val="Kop2"/>
      </w:pPr>
      <w:r>
        <w:t>Overlijden</w:t>
      </w:r>
    </w:p>
    <w:p w14:paraId="1DF916FA" w14:textId="77777777" w:rsidR="00F25CB4" w:rsidRDefault="00F25CB4" w:rsidP="00F25CB4">
      <w:r>
        <w:t xml:space="preserve">Hugo Claus overleed op 78-jarige leeftijd in het Middelheim-ziekenhuis te </w:t>
      </w:r>
      <w:proofErr w:type="spellStart"/>
      <w:r>
        <w:t>Wilrijk</w:t>
      </w:r>
      <w:proofErr w:type="spellEnd"/>
      <w:r>
        <w:t>. De schrijver leed aan de ziekte van Alzheimer en bepaalde zelf het moment van zijn dood door voor euthanasie te kiezen.</w:t>
      </w:r>
    </w:p>
    <w:p w14:paraId="77F32B4A" w14:textId="77777777" w:rsidR="0092686C" w:rsidRDefault="0092686C" w:rsidP="00F25CB4">
      <w:pPr>
        <w:rPr>
          <w:i/>
        </w:rPr>
      </w:pPr>
      <w:r w:rsidRPr="0092686C">
        <w:rPr>
          <w:i/>
        </w:rPr>
        <w:t xml:space="preserve">Aantal woorden: </w:t>
      </w:r>
      <w:r w:rsidRPr="0092686C">
        <w:rPr>
          <w:i/>
        </w:rPr>
        <w:fldChar w:fldCharType="begin"/>
      </w:r>
      <w:r w:rsidRPr="0092686C">
        <w:rPr>
          <w:i/>
        </w:rPr>
        <w:instrText xml:space="preserve"> numWords </w:instrText>
      </w:r>
      <w:r w:rsidRPr="0092686C">
        <w:rPr>
          <w:i/>
        </w:rPr>
        <w:fldChar w:fldCharType="separate"/>
      </w:r>
      <w:r w:rsidRPr="0092686C">
        <w:rPr>
          <w:i/>
          <w:noProof/>
        </w:rPr>
        <w:t>1423</w:t>
      </w:r>
      <w:r w:rsidRPr="0092686C">
        <w:rPr>
          <w:i/>
        </w:rPr>
        <w:fldChar w:fldCharType="end"/>
      </w:r>
    </w:p>
    <w:p w14:paraId="46D0B81C" w14:textId="77777777" w:rsidR="0092686C" w:rsidRPr="0092686C" w:rsidRDefault="0092686C" w:rsidP="00F25CB4">
      <w:pPr>
        <w:rPr>
          <w:i/>
        </w:rPr>
      </w:pPr>
      <w:r>
        <w:rPr>
          <w:i/>
        </w:rPr>
        <w:t xml:space="preserve">Documentnaam: </w:t>
      </w:r>
      <w:r w:rsidR="00923DFF">
        <w:rPr>
          <w:i/>
        </w:rPr>
        <w:fldChar w:fldCharType="begin"/>
      </w:r>
      <w:r w:rsidR="00923DFF">
        <w:rPr>
          <w:i/>
        </w:rPr>
        <w:instrText xml:space="preserve"> filename </w:instrText>
      </w:r>
      <w:r w:rsidR="00923DFF">
        <w:rPr>
          <w:i/>
        </w:rPr>
        <w:fldChar w:fldCharType="separate"/>
      </w:r>
      <w:r w:rsidR="00923DFF">
        <w:rPr>
          <w:i/>
          <w:noProof/>
        </w:rPr>
        <w:t>Hugo Claus.docx</w:t>
      </w:r>
      <w:r w:rsidR="00923DFF">
        <w:rPr>
          <w:i/>
        </w:rPr>
        <w:fldChar w:fldCharType="end"/>
      </w:r>
    </w:p>
    <w:sectPr w:rsidR="0092686C" w:rsidRPr="0092686C" w:rsidSect="00EE4BA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91AF9" w14:textId="77777777" w:rsidR="00356596" w:rsidRDefault="00356596" w:rsidP="0092686C">
      <w:pPr>
        <w:spacing w:after="0"/>
      </w:pPr>
      <w:r>
        <w:separator/>
      </w:r>
    </w:p>
  </w:endnote>
  <w:endnote w:type="continuationSeparator" w:id="0">
    <w:p w14:paraId="115A30F3" w14:textId="77777777" w:rsidR="00356596" w:rsidRDefault="00356596" w:rsidP="009268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3608" w14:textId="17EAEAB4" w:rsidR="0092686C" w:rsidRDefault="00356596" w:rsidP="0092686C">
    <w:pPr>
      <w:pStyle w:val="Voettekst"/>
      <w:jc w:val="right"/>
    </w:pPr>
    <w:r>
      <w:fldChar w:fldCharType="begin"/>
    </w:r>
    <w:r>
      <w:instrText xml:space="preserve"> styleref "Titel" </w:instrText>
    </w:r>
    <w:r>
      <w:fldChar w:fldCharType="separate"/>
    </w:r>
    <w:r w:rsidR="00ED0051">
      <w:rPr>
        <w:noProof/>
      </w:rPr>
      <w:t>Hugo Claus</w:t>
    </w:r>
    <w:r>
      <w:rPr>
        <w:noProof/>
      </w:rPr>
      <w:fldChar w:fldCharType="end"/>
    </w:r>
    <w:r w:rsidR="0092686C">
      <w:t xml:space="preserve"> –</w:t>
    </w:r>
    <w:sdt>
      <w:sdtPr>
        <w:id w:val="12843190"/>
        <w:docPartObj>
          <w:docPartGallery w:val="Page Numbers (Bottom of Page)"/>
          <w:docPartUnique/>
        </w:docPartObj>
      </w:sdtPr>
      <w:sdtEndPr/>
      <w:sdtContent>
        <w:r w:rsidR="0092686C">
          <w:t xml:space="preserve"> </w:t>
        </w:r>
        <w:r>
          <w:fldChar w:fldCharType="begin"/>
        </w:r>
        <w:r>
          <w:instrText xml:space="preserve"> PAGE   \* MERGEFORMAT </w:instrText>
        </w:r>
        <w:r>
          <w:fldChar w:fldCharType="separate"/>
        </w:r>
        <w:r w:rsidR="00282D48">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77627" w14:textId="77777777" w:rsidR="00356596" w:rsidRDefault="00356596" w:rsidP="0092686C">
      <w:pPr>
        <w:spacing w:after="0"/>
      </w:pPr>
      <w:r>
        <w:separator/>
      </w:r>
    </w:p>
  </w:footnote>
  <w:footnote w:type="continuationSeparator" w:id="0">
    <w:p w14:paraId="0E7A77E7" w14:textId="77777777" w:rsidR="00356596" w:rsidRDefault="00356596" w:rsidP="0092686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CB4"/>
    <w:rsid w:val="000F3704"/>
    <w:rsid w:val="00104C83"/>
    <w:rsid w:val="00164D02"/>
    <w:rsid w:val="00193780"/>
    <w:rsid w:val="002358F9"/>
    <w:rsid w:val="0023599F"/>
    <w:rsid w:val="00282D48"/>
    <w:rsid w:val="00356596"/>
    <w:rsid w:val="005E5810"/>
    <w:rsid w:val="005F3408"/>
    <w:rsid w:val="006974DF"/>
    <w:rsid w:val="006E0C7A"/>
    <w:rsid w:val="008842AF"/>
    <w:rsid w:val="009164D3"/>
    <w:rsid w:val="00923DFF"/>
    <w:rsid w:val="0092686C"/>
    <w:rsid w:val="00A368F2"/>
    <w:rsid w:val="00A411E9"/>
    <w:rsid w:val="00C013EF"/>
    <w:rsid w:val="00C87242"/>
    <w:rsid w:val="00D93B04"/>
    <w:rsid w:val="00ED0051"/>
    <w:rsid w:val="00EE4BA7"/>
    <w:rsid w:val="00F25CB4"/>
    <w:rsid w:val="00F71751"/>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CF905"/>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paragraph" w:styleId="Kop1">
    <w:name w:val="heading 1"/>
    <w:basedOn w:val="Standaard"/>
    <w:next w:val="Standaard"/>
    <w:link w:val="Kop1Char"/>
    <w:uiPriority w:val="9"/>
    <w:qFormat/>
    <w:rsid w:val="00F25C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F25C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F25CB4"/>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25CB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5CB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F25CB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F25CB4"/>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F25CB4"/>
    <w:rPr>
      <w:rFonts w:asciiTheme="majorHAnsi" w:eastAsiaTheme="majorEastAsia" w:hAnsiTheme="majorHAnsi" w:cstheme="majorBidi"/>
      <w:b/>
      <w:bCs/>
      <w:i/>
      <w:iCs/>
      <w:color w:val="4F81BD" w:themeColor="accent1"/>
    </w:rPr>
  </w:style>
  <w:style w:type="paragraph" w:styleId="Titel">
    <w:name w:val="Title"/>
    <w:basedOn w:val="Standaard"/>
    <w:next w:val="Standaard"/>
    <w:link w:val="TitelChar"/>
    <w:uiPriority w:val="10"/>
    <w:qFormat/>
    <w:rsid w:val="00F25C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25CB4"/>
    <w:rPr>
      <w:rFonts w:asciiTheme="majorHAnsi" w:eastAsiaTheme="majorEastAsia" w:hAnsiTheme="majorHAnsi" w:cstheme="majorBidi"/>
      <w:color w:val="17365D" w:themeColor="text2" w:themeShade="BF"/>
      <w:spacing w:val="5"/>
      <w:kern w:val="28"/>
      <w:sz w:val="52"/>
      <w:szCs w:val="52"/>
    </w:rPr>
  </w:style>
  <w:style w:type="paragraph" w:styleId="Koptekst">
    <w:name w:val="header"/>
    <w:basedOn w:val="Standaard"/>
    <w:link w:val="KoptekstChar"/>
    <w:uiPriority w:val="99"/>
    <w:semiHidden/>
    <w:unhideWhenUsed/>
    <w:rsid w:val="0092686C"/>
    <w:pPr>
      <w:tabs>
        <w:tab w:val="center" w:pos="4536"/>
        <w:tab w:val="right" w:pos="9072"/>
      </w:tabs>
      <w:spacing w:after="0"/>
    </w:pPr>
  </w:style>
  <w:style w:type="character" w:customStyle="1" w:styleId="KoptekstChar">
    <w:name w:val="Koptekst Char"/>
    <w:basedOn w:val="Standaardalinea-lettertype"/>
    <w:link w:val="Koptekst"/>
    <w:uiPriority w:val="99"/>
    <w:semiHidden/>
    <w:rsid w:val="0092686C"/>
  </w:style>
  <w:style w:type="paragraph" w:styleId="Voettekst">
    <w:name w:val="footer"/>
    <w:basedOn w:val="Standaard"/>
    <w:link w:val="VoettekstChar"/>
    <w:uiPriority w:val="99"/>
    <w:unhideWhenUsed/>
    <w:rsid w:val="0092686C"/>
    <w:pPr>
      <w:tabs>
        <w:tab w:val="center" w:pos="4536"/>
        <w:tab w:val="right" w:pos="9072"/>
      </w:tabs>
      <w:spacing w:after="0"/>
    </w:pPr>
  </w:style>
  <w:style w:type="character" w:customStyle="1" w:styleId="VoettekstChar">
    <w:name w:val="Voettekst Char"/>
    <w:basedOn w:val="Standaardalinea-lettertype"/>
    <w:link w:val="Voettekst"/>
    <w:uiPriority w:val="99"/>
    <w:rsid w:val="00926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1417</Words>
  <Characters>7794</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2008-03-22T10:10:00Z</dcterms:created>
  <dcterms:modified xsi:type="dcterms:W3CDTF">2019-08-21T17:33:00Z</dcterms:modified>
</cp:coreProperties>
</file>